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679171909"/>
        <w:docPartObj>
          <w:docPartGallery w:val="Cover Pages"/>
          <w:docPartUnique/>
        </w:docPartObj>
      </w:sdtPr>
      <w:sdtEndPr>
        <w:rPr>
          <w:rFonts w:ascii="Arial" w:hAnsi="Arial" w:cs="Arial"/>
          <w:b/>
        </w:rPr>
      </w:sdtEndPr>
      <w:sdtContent>
        <w:p w:rsidR="00B61290" w:rsidRDefault="00B61290" w:rsidP="00B61290">
          <w:pPr>
            <w:pStyle w:val="BodyText"/>
            <w:rPr>
              <w:sz w:val="20"/>
            </w:rPr>
          </w:pPr>
        </w:p>
        <w:p w:rsidR="00B61290" w:rsidRDefault="00B61290" w:rsidP="00B61290">
          <w:pPr>
            <w:pStyle w:val="BodyText"/>
            <w:ind w:right="36"/>
            <w:rPr>
              <w:sz w:val="20"/>
            </w:rPr>
          </w:pP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48"/>
            </w:rPr>
          </w:pPr>
          <w:bookmarkStart w:id="0" w:name="Cover_Module_A.pdf"/>
          <w:bookmarkEnd w:id="0"/>
          <w:r>
            <w:rPr>
              <w:rFonts w:ascii="Arial" w:hAnsi="Arial" w:cs="Arial"/>
              <w:b/>
              <w:color w:val="231F20"/>
              <w:sz w:val="48"/>
            </w:rPr>
            <w:t>State-approved Curriculum</w:t>
          </w: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48"/>
            </w:rPr>
          </w:pPr>
          <w:r>
            <w:rPr>
              <w:rFonts w:ascii="Arial" w:hAnsi="Arial" w:cs="Arial"/>
              <w:b/>
              <w:color w:val="231F20"/>
              <w:sz w:val="48"/>
            </w:rPr>
            <w:t>NURSE AIDE I TRAINING PROGRAM</w:t>
          </w: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61290" w:rsidRDefault="00B61290" w:rsidP="00B61290">
          <w:pPr>
            <w:spacing w:before="92"/>
            <w:ind w:right="36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61290" w:rsidRDefault="00B61290" w:rsidP="00B61290">
          <w:pPr>
            <w:spacing w:line="602" w:lineRule="exact"/>
            <w:ind w:right="36"/>
            <w:jc w:val="center"/>
            <w:rPr>
              <w:rFonts w:ascii="Arial" w:hAnsi="Arial" w:cs="Arial"/>
              <w:b/>
              <w:color w:val="9A1418"/>
              <w:sz w:val="20"/>
              <w:szCs w:val="20"/>
            </w:rPr>
          </w:pPr>
        </w:p>
        <w:p w:rsidR="00B61290" w:rsidRDefault="00B61290" w:rsidP="00B61290">
          <w:pPr>
            <w:spacing w:line="602" w:lineRule="exact"/>
            <w:ind w:right="36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MODULE R</w:t>
          </w:r>
        </w:p>
        <w:p w:rsidR="00B61290" w:rsidRDefault="00B61290" w:rsidP="00B61290">
          <w:pPr>
            <w:spacing w:line="602" w:lineRule="exact"/>
            <w:ind w:right="36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Cognitive Changes Due to Aging</w:t>
          </w:r>
        </w:p>
        <w:p w:rsidR="00B61290" w:rsidRDefault="00B61290" w:rsidP="00B61290">
          <w:pPr>
            <w:spacing w:line="602" w:lineRule="exact"/>
            <w:ind w:right="36"/>
            <w:jc w:val="center"/>
            <w:rPr>
              <w:rFonts w:ascii="Arial" w:hAnsi="Arial" w:cs="Arial"/>
              <w:b/>
              <w:sz w:val="50"/>
            </w:rPr>
          </w:pPr>
        </w:p>
        <w:p w:rsidR="00B61290" w:rsidRDefault="00B61290" w:rsidP="00B61290">
          <w:pPr>
            <w:spacing w:line="602" w:lineRule="exact"/>
            <w:ind w:left="1203" w:right="1221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Student Manual</w:t>
          </w:r>
        </w:p>
        <w:p w:rsidR="00B61290" w:rsidRDefault="00B61290" w:rsidP="00B61290">
          <w:pPr>
            <w:spacing w:line="602" w:lineRule="exact"/>
            <w:ind w:left="1203" w:right="1221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Version 1. Full Text</w:t>
          </w:r>
        </w:p>
        <w:p w:rsidR="00B61290" w:rsidRDefault="00B61290" w:rsidP="00B61290">
          <w:pPr>
            <w:spacing w:line="602" w:lineRule="exact"/>
            <w:ind w:left="1203" w:right="1221"/>
            <w:jc w:val="center"/>
            <w:rPr>
              <w:rFonts w:ascii="Arial" w:hAnsi="Arial" w:cs="Arial"/>
              <w:b/>
              <w:color w:val="9A1418"/>
              <w:sz w:val="50"/>
            </w:rPr>
          </w:pPr>
        </w:p>
        <w:p w:rsidR="00B61290" w:rsidRDefault="00B61290" w:rsidP="00B61290">
          <w:pPr>
            <w:pStyle w:val="BodyText"/>
            <w:rPr>
              <w:b/>
              <w:sz w:val="20"/>
            </w:rPr>
          </w:pPr>
        </w:p>
        <w:p w:rsidR="00B61290" w:rsidRDefault="00B61290" w:rsidP="00B61290">
          <w:pPr>
            <w:pStyle w:val="BodyText"/>
            <w:rPr>
              <w:b/>
              <w:sz w:val="20"/>
            </w:rPr>
          </w:pPr>
        </w:p>
        <w:p w:rsidR="00B61290" w:rsidRDefault="00B61290" w:rsidP="00B61290">
          <w:pPr>
            <w:pStyle w:val="BodyText"/>
            <w:rPr>
              <w:b/>
              <w:sz w:val="20"/>
            </w:rPr>
          </w:pPr>
        </w:p>
        <w:p w:rsidR="00B61290" w:rsidRDefault="00B61290" w:rsidP="00B61290">
          <w:pPr>
            <w:pStyle w:val="BodyText"/>
            <w:rPr>
              <w:b/>
              <w:sz w:val="20"/>
            </w:rPr>
          </w:pPr>
        </w:p>
        <w:p w:rsidR="00B61290" w:rsidRDefault="00B61290" w:rsidP="00B61290">
          <w:pPr>
            <w:pStyle w:val="BodyText"/>
            <w:rPr>
              <w:b/>
              <w:sz w:val="20"/>
            </w:rPr>
          </w:pPr>
        </w:p>
        <w:p w:rsidR="00B61290" w:rsidRDefault="00B61290" w:rsidP="00B61290">
          <w:pPr>
            <w:pStyle w:val="BodyText"/>
            <w:rPr>
              <w:b/>
              <w:sz w:val="20"/>
            </w:rPr>
          </w:pPr>
        </w:p>
        <w:p w:rsidR="00B61290" w:rsidRDefault="00B61290" w:rsidP="00B61290">
          <w:pPr>
            <w:pStyle w:val="BodyText"/>
            <w:rPr>
              <w:b/>
              <w:sz w:val="20"/>
            </w:rPr>
          </w:pPr>
        </w:p>
        <w:p w:rsidR="00B61290" w:rsidRDefault="00B61290" w:rsidP="00B61290">
          <w:pPr>
            <w:pStyle w:val="BodyText"/>
            <w:spacing w:before="5"/>
            <w:rPr>
              <w:b/>
              <w:sz w:val="22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57216" behindDoc="0" locked="0" layoutInCell="1" allowOverlap="1">
                    <wp:simplePos x="0" y="0"/>
                    <wp:positionH relativeFrom="page">
                      <wp:posOffset>3810000</wp:posOffset>
                    </wp:positionH>
                    <wp:positionV relativeFrom="paragraph">
                      <wp:posOffset>229870</wp:posOffset>
                    </wp:positionV>
                    <wp:extent cx="869315" cy="412750"/>
                    <wp:effectExtent l="0" t="1270" r="0" b="5080"/>
                    <wp:wrapTopAndBottom/>
                    <wp:docPr id="2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9315" cy="412750"/>
                              <a:chOff x="6000" y="362"/>
                              <a:chExt cx="1369" cy="650"/>
                            </a:xfrm>
                          </wpg:grpSpPr>
                          <wps:wsp>
                            <wps:cNvPr id="3" name="AutoShape 6"/>
                            <wps:cNvSpPr>
                              <a:spLocks/>
                            </wps:cNvSpPr>
                            <wps:spPr bwMode="auto">
                              <a:xfrm>
                                <a:off x="6000" y="367"/>
                                <a:ext cx="1329" cy="645"/>
                              </a:xfrm>
                              <a:custGeom>
                                <a:avLst/>
                                <a:gdLst>
                                  <a:gd name="T0" fmla="*/ 992 w 1329"/>
                                  <a:gd name="T1" fmla="*/ 1012 h 645"/>
                                  <a:gd name="T2" fmla="*/ 527 w 1329"/>
                                  <a:gd name="T3" fmla="*/ 727 h 645"/>
                                  <a:gd name="T4" fmla="*/ 553 w 1329"/>
                                  <a:gd name="T5" fmla="*/ 760 h 645"/>
                                  <a:gd name="T6" fmla="*/ 724 w 1329"/>
                                  <a:gd name="T7" fmla="*/ 799 h 645"/>
                                  <a:gd name="T8" fmla="*/ 908 w 1329"/>
                                  <a:gd name="T9" fmla="*/ 1011 h 645"/>
                                  <a:gd name="T10" fmla="*/ 1032 w 1329"/>
                                  <a:gd name="T11" fmla="*/ 904 h 645"/>
                                  <a:gd name="T12" fmla="*/ 1214 w 1329"/>
                                  <a:gd name="T13" fmla="*/ 807 h 645"/>
                                  <a:gd name="T14" fmla="*/ 1149 w 1329"/>
                                  <a:gd name="T15" fmla="*/ 744 h 645"/>
                                  <a:gd name="T16" fmla="*/ 1176 w 1329"/>
                                  <a:gd name="T17" fmla="*/ 807 h 645"/>
                                  <a:gd name="T18" fmla="*/ 1215 w 1329"/>
                                  <a:gd name="T19" fmla="*/ 724 h 645"/>
                                  <a:gd name="T20" fmla="*/ 1241 w 1329"/>
                                  <a:gd name="T21" fmla="*/ 758 h 645"/>
                                  <a:gd name="T22" fmla="*/ 1215 w 1329"/>
                                  <a:gd name="T23" fmla="*/ 724 h 645"/>
                                  <a:gd name="T24" fmla="*/ 468 w 1329"/>
                                  <a:gd name="T25" fmla="*/ 710 h 645"/>
                                  <a:gd name="T26" fmla="*/ 1142 w 1329"/>
                                  <a:gd name="T27" fmla="*/ 727 h 645"/>
                                  <a:gd name="T28" fmla="*/ 1206 w 1329"/>
                                  <a:gd name="T29" fmla="*/ 701 h 645"/>
                                  <a:gd name="T30" fmla="*/ 1170 w 1329"/>
                                  <a:gd name="T31" fmla="*/ 740 h 645"/>
                                  <a:gd name="T32" fmla="*/ 56 w 1329"/>
                                  <a:gd name="T33" fmla="*/ 626 h 645"/>
                                  <a:gd name="T34" fmla="*/ 7 w 1329"/>
                                  <a:gd name="T35" fmla="*/ 671 h 645"/>
                                  <a:gd name="T36" fmla="*/ 5 w 1329"/>
                                  <a:gd name="T37" fmla="*/ 692 h 645"/>
                                  <a:gd name="T38" fmla="*/ 91 w 1329"/>
                                  <a:gd name="T39" fmla="*/ 728 h 645"/>
                                  <a:gd name="T40" fmla="*/ 206 w 1329"/>
                                  <a:gd name="T41" fmla="*/ 726 h 645"/>
                                  <a:gd name="T42" fmla="*/ 1206 w 1329"/>
                                  <a:gd name="T43" fmla="*/ 698 h 645"/>
                                  <a:gd name="T44" fmla="*/ 1190 w 1329"/>
                                  <a:gd name="T45" fmla="*/ 663 h 645"/>
                                  <a:gd name="T46" fmla="*/ 1192 w 1329"/>
                                  <a:gd name="T47" fmla="*/ 629 h 645"/>
                                  <a:gd name="T48" fmla="*/ 61 w 1329"/>
                                  <a:gd name="T49" fmla="*/ 621 h 645"/>
                                  <a:gd name="T50" fmla="*/ 208 w 1329"/>
                                  <a:gd name="T51" fmla="*/ 723 h 645"/>
                                  <a:gd name="T52" fmla="*/ 270 w 1329"/>
                                  <a:gd name="T53" fmla="*/ 701 h 645"/>
                                  <a:gd name="T54" fmla="*/ 1138 w 1329"/>
                                  <a:gd name="T55" fmla="*/ 629 h 645"/>
                                  <a:gd name="T56" fmla="*/ 1192 w 1329"/>
                                  <a:gd name="T57" fmla="*/ 629 h 645"/>
                                  <a:gd name="T58" fmla="*/ 1203 w 1329"/>
                                  <a:gd name="T59" fmla="*/ 654 h 645"/>
                                  <a:gd name="T60" fmla="*/ 76 w 1329"/>
                                  <a:gd name="T61" fmla="*/ 607 h 645"/>
                                  <a:gd name="T62" fmla="*/ 132 w 1329"/>
                                  <a:gd name="T63" fmla="*/ 606 h 645"/>
                                  <a:gd name="T64" fmla="*/ 225 w 1329"/>
                                  <a:gd name="T65" fmla="*/ 523 h 645"/>
                                  <a:gd name="T66" fmla="*/ 212 w 1329"/>
                                  <a:gd name="T67" fmla="*/ 555 h 645"/>
                                  <a:gd name="T68" fmla="*/ 1303 w 1329"/>
                                  <a:gd name="T69" fmla="*/ 606 h 645"/>
                                  <a:gd name="T70" fmla="*/ 1276 w 1329"/>
                                  <a:gd name="T71" fmla="*/ 579 h 645"/>
                                  <a:gd name="T72" fmla="*/ 1222 w 1329"/>
                                  <a:gd name="T73" fmla="*/ 516 h 645"/>
                                  <a:gd name="T74" fmla="*/ 276 w 1329"/>
                                  <a:gd name="T75" fmla="*/ 509 h 645"/>
                                  <a:gd name="T76" fmla="*/ 1322 w 1329"/>
                                  <a:gd name="T77" fmla="*/ 598 h 645"/>
                                  <a:gd name="T78" fmla="*/ 1279 w 1329"/>
                                  <a:gd name="T79" fmla="*/ 555 h 645"/>
                                  <a:gd name="T80" fmla="*/ 1329 w 1329"/>
                                  <a:gd name="T81" fmla="*/ 565 h 645"/>
                                  <a:gd name="T82" fmla="*/ 1302 w 1329"/>
                                  <a:gd name="T83" fmla="*/ 507 h 645"/>
                                  <a:gd name="T84" fmla="*/ 1275 w 1329"/>
                                  <a:gd name="T85" fmla="*/ 507 h 645"/>
                                  <a:gd name="T86" fmla="*/ 308 w 1329"/>
                                  <a:gd name="T87" fmla="*/ 481 h 645"/>
                                  <a:gd name="T88" fmla="*/ 296 w 1329"/>
                                  <a:gd name="T89" fmla="*/ 503 h 645"/>
                                  <a:gd name="T90" fmla="*/ 1170 w 1329"/>
                                  <a:gd name="T91" fmla="*/ 491 h 645"/>
                                  <a:gd name="T92" fmla="*/ 1312 w 1329"/>
                                  <a:gd name="T93" fmla="*/ 433 h 645"/>
                                  <a:gd name="T94" fmla="*/ 1176 w 1329"/>
                                  <a:gd name="T95" fmla="*/ 449 h 645"/>
                                  <a:gd name="T96" fmla="*/ 1256 w 1329"/>
                                  <a:gd name="T97" fmla="*/ 475 h 645"/>
                                  <a:gd name="T98" fmla="*/ 1312 w 1329"/>
                                  <a:gd name="T99" fmla="*/ 434 h 645"/>
                                  <a:gd name="T100" fmla="*/ 421 w 1329"/>
                                  <a:gd name="T101" fmla="*/ 390 h 645"/>
                                  <a:gd name="T102" fmla="*/ 408 w 1329"/>
                                  <a:gd name="T103" fmla="*/ 421 h 645"/>
                                  <a:gd name="T104" fmla="*/ 379 w 1329"/>
                                  <a:gd name="T105" fmla="*/ 454 h 645"/>
                                  <a:gd name="T106" fmla="*/ 350 w 1329"/>
                                  <a:gd name="T107" fmla="*/ 490 h 645"/>
                                  <a:gd name="T108" fmla="*/ 1169 w 1329"/>
                                  <a:gd name="T109" fmla="*/ 433 h 645"/>
                                  <a:gd name="T110" fmla="*/ 551 w 1329"/>
                                  <a:gd name="T111" fmla="*/ 383 h 645"/>
                                  <a:gd name="T112" fmla="*/ 1316 w 1329"/>
                                  <a:gd name="T113" fmla="*/ 476 h 645"/>
                                  <a:gd name="T114" fmla="*/ 1256 w 1329"/>
                                  <a:gd name="T115" fmla="*/ 434 h 645"/>
                                  <a:gd name="T116" fmla="*/ 1318 w 1329"/>
                                  <a:gd name="T117" fmla="*/ 458 h 645"/>
                                  <a:gd name="T118" fmla="*/ 1302 w 1329"/>
                                  <a:gd name="T119" fmla="*/ 392 h 645"/>
                                  <a:gd name="T120" fmla="*/ 975 w 1329"/>
                                  <a:gd name="T121" fmla="*/ 383 h 645"/>
                                  <a:gd name="T122" fmla="*/ 1137 w 1329"/>
                                  <a:gd name="T123" fmla="*/ 385 h 645"/>
                                  <a:gd name="T124" fmla="*/ 0 60000 65536"/>
                                  <a:gd name="T125" fmla="*/ 0 60000 65536"/>
                                  <a:gd name="T126" fmla="*/ 0 60000 65536"/>
                                  <a:gd name="T127" fmla="*/ 0 60000 65536"/>
                                  <a:gd name="T128" fmla="*/ 0 60000 65536"/>
                                  <a:gd name="T129" fmla="*/ 0 60000 65536"/>
                                  <a:gd name="T130" fmla="*/ 0 60000 65536"/>
                                  <a:gd name="T131" fmla="*/ 0 60000 65536"/>
                                  <a:gd name="T132" fmla="*/ 0 60000 65536"/>
                                  <a:gd name="T133" fmla="*/ 0 60000 65536"/>
                                  <a:gd name="T134" fmla="*/ 0 60000 65536"/>
                                  <a:gd name="T135" fmla="*/ 0 60000 65536"/>
                                  <a:gd name="T136" fmla="*/ 0 60000 65536"/>
                                  <a:gd name="T137" fmla="*/ 0 60000 65536"/>
                                  <a:gd name="T138" fmla="*/ 0 60000 65536"/>
                                  <a:gd name="T139" fmla="*/ 0 60000 65536"/>
                                  <a:gd name="T140" fmla="*/ 0 60000 65536"/>
                                  <a:gd name="T141" fmla="*/ 0 60000 65536"/>
                                  <a:gd name="T142" fmla="*/ 0 60000 65536"/>
                                  <a:gd name="T143" fmla="*/ 0 60000 65536"/>
                                  <a:gd name="T144" fmla="*/ 0 60000 65536"/>
                                  <a:gd name="T145" fmla="*/ 0 60000 65536"/>
                                  <a:gd name="T146" fmla="*/ 0 60000 65536"/>
                                  <a:gd name="T147" fmla="*/ 0 60000 65536"/>
                                  <a:gd name="T148" fmla="*/ 0 60000 65536"/>
                                  <a:gd name="T149" fmla="*/ 0 60000 65536"/>
                                  <a:gd name="T150" fmla="*/ 0 60000 65536"/>
                                  <a:gd name="T151" fmla="*/ 0 60000 65536"/>
                                  <a:gd name="T152" fmla="*/ 0 60000 65536"/>
                                  <a:gd name="T153" fmla="*/ 0 60000 65536"/>
                                  <a:gd name="T154" fmla="*/ 0 60000 65536"/>
                                  <a:gd name="T155" fmla="*/ 0 60000 65536"/>
                                  <a:gd name="T156" fmla="*/ 0 60000 65536"/>
                                  <a:gd name="T157" fmla="*/ 0 60000 65536"/>
                                  <a:gd name="T158" fmla="*/ 0 60000 65536"/>
                                  <a:gd name="T159" fmla="*/ 0 60000 65536"/>
                                  <a:gd name="T160" fmla="*/ 0 60000 65536"/>
                                  <a:gd name="T161" fmla="*/ 0 60000 65536"/>
                                  <a:gd name="T162" fmla="*/ 0 60000 65536"/>
                                  <a:gd name="T163" fmla="*/ 0 60000 65536"/>
                                  <a:gd name="T164" fmla="*/ 0 60000 65536"/>
                                  <a:gd name="T165" fmla="*/ 0 60000 65536"/>
                                  <a:gd name="T166" fmla="*/ 0 60000 65536"/>
                                  <a:gd name="T167" fmla="*/ 0 60000 65536"/>
                                  <a:gd name="T168" fmla="*/ 0 60000 65536"/>
                                  <a:gd name="T169" fmla="*/ 0 60000 65536"/>
                                  <a:gd name="T170" fmla="*/ 0 60000 65536"/>
                                  <a:gd name="T171" fmla="*/ 0 60000 65536"/>
                                  <a:gd name="T172" fmla="*/ 0 60000 65536"/>
                                  <a:gd name="T173" fmla="*/ 0 60000 65536"/>
                                  <a:gd name="T174" fmla="*/ 0 60000 65536"/>
                                  <a:gd name="T175" fmla="*/ 0 60000 65536"/>
                                  <a:gd name="T176" fmla="*/ 0 60000 65536"/>
                                  <a:gd name="T177" fmla="*/ 0 60000 65536"/>
                                  <a:gd name="T178" fmla="*/ 0 60000 65536"/>
                                  <a:gd name="T179" fmla="*/ 0 60000 65536"/>
                                  <a:gd name="T180" fmla="*/ 0 60000 65536"/>
                                  <a:gd name="T181" fmla="*/ 0 60000 65536"/>
                                  <a:gd name="T182" fmla="*/ 0 60000 65536"/>
                                  <a:gd name="T183" fmla="*/ 0 60000 65536"/>
                                  <a:gd name="T184" fmla="*/ 0 60000 65536"/>
                                  <a:gd name="T185" fmla="*/ 0 60000 65536"/>
                                </a:gdLst>
                                <a:ahLst/>
                                <a:cxnLst>
                                  <a:cxn ang="T124">
                                    <a:pos x="T0" y="T1"/>
                                  </a:cxn>
                                  <a:cxn ang="T125">
                                    <a:pos x="T2" y="T3"/>
                                  </a:cxn>
                                  <a:cxn ang="T126">
                                    <a:pos x="T4" y="T5"/>
                                  </a:cxn>
                                  <a:cxn ang="T127">
                                    <a:pos x="T6" y="T7"/>
                                  </a:cxn>
                                  <a:cxn ang="T128">
                                    <a:pos x="T8" y="T9"/>
                                  </a:cxn>
                                  <a:cxn ang="T129">
                                    <a:pos x="T10" y="T11"/>
                                  </a:cxn>
                                  <a:cxn ang="T130">
                                    <a:pos x="T12" y="T13"/>
                                  </a:cxn>
                                  <a:cxn ang="T131">
                                    <a:pos x="T14" y="T15"/>
                                  </a:cxn>
                                  <a:cxn ang="T132">
                                    <a:pos x="T16" y="T17"/>
                                  </a:cxn>
                                  <a:cxn ang="T133">
                                    <a:pos x="T18" y="T19"/>
                                  </a:cxn>
                                  <a:cxn ang="T134">
                                    <a:pos x="T20" y="T21"/>
                                  </a:cxn>
                                  <a:cxn ang="T135">
                                    <a:pos x="T22" y="T23"/>
                                  </a:cxn>
                                  <a:cxn ang="T136">
                                    <a:pos x="T24" y="T25"/>
                                  </a:cxn>
                                  <a:cxn ang="T137">
                                    <a:pos x="T26" y="T27"/>
                                  </a:cxn>
                                  <a:cxn ang="T138">
                                    <a:pos x="T28" y="T29"/>
                                  </a:cxn>
                                  <a:cxn ang="T139">
                                    <a:pos x="T30" y="T31"/>
                                  </a:cxn>
                                  <a:cxn ang="T140">
                                    <a:pos x="T32" y="T33"/>
                                  </a:cxn>
                                  <a:cxn ang="T141">
                                    <a:pos x="T34" y="T35"/>
                                  </a:cxn>
                                  <a:cxn ang="T142">
                                    <a:pos x="T36" y="T37"/>
                                  </a:cxn>
                                  <a:cxn ang="T143">
                                    <a:pos x="T38" y="T39"/>
                                  </a:cxn>
                                  <a:cxn ang="T144">
                                    <a:pos x="T40" y="T41"/>
                                  </a:cxn>
                                  <a:cxn ang="T145">
                                    <a:pos x="T42" y="T43"/>
                                  </a:cxn>
                                  <a:cxn ang="T146">
                                    <a:pos x="T44" y="T45"/>
                                  </a:cxn>
                                  <a:cxn ang="T147">
                                    <a:pos x="T46" y="T47"/>
                                  </a:cxn>
                                  <a:cxn ang="T148">
                                    <a:pos x="T48" y="T49"/>
                                  </a:cxn>
                                  <a:cxn ang="T149">
                                    <a:pos x="T50" y="T51"/>
                                  </a:cxn>
                                  <a:cxn ang="T150">
                                    <a:pos x="T52" y="T53"/>
                                  </a:cxn>
                                  <a:cxn ang="T151">
                                    <a:pos x="T54" y="T55"/>
                                  </a:cxn>
                                  <a:cxn ang="T152">
                                    <a:pos x="T56" y="T57"/>
                                  </a:cxn>
                                  <a:cxn ang="T153">
                                    <a:pos x="T58" y="T59"/>
                                  </a:cxn>
                                  <a:cxn ang="T154">
                                    <a:pos x="T60" y="T61"/>
                                  </a:cxn>
                                  <a:cxn ang="T155">
                                    <a:pos x="T62" y="T63"/>
                                  </a:cxn>
                                  <a:cxn ang="T156">
                                    <a:pos x="T64" y="T65"/>
                                  </a:cxn>
                                  <a:cxn ang="T157">
                                    <a:pos x="T66" y="T67"/>
                                  </a:cxn>
                                  <a:cxn ang="T158">
                                    <a:pos x="T68" y="T69"/>
                                  </a:cxn>
                                  <a:cxn ang="T159">
                                    <a:pos x="T70" y="T71"/>
                                  </a:cxn>
                                  <a:cxn ang="T160">
                                    <a:pos x="T72" y="T73"/>
                                  </a:cxn>
                                  <a:cxn ang="T161">
                                    <a:pos x="T74" y="T75"/>
                                  </a:cxn>
                                  <a:cxn ang="T162">
                                    <a:pos x="T76" y="T77"/>
                                  </a:cxn>
                                  <a:cxn ang="T163">
                                    <a:pos x="T78" y="T79"/>
                                  </a:cxn>
                                  <a:cxn ang="T164">
                                    <a:pos x="T80" y="T81"/>
                                  </a:cxn>
                                  <a:cxn ang="T165">
                                    <a:pos x="T82" y="T83"/>
                                  </a:cxn>
                                  <a:cxn ang="T166">
                                    <a:pos x="T84" y="T85"/>
                                  </a:cxn>
                                  <a:cxn ang="T167">
                                    <a:pos x="T86" y="T87"/>
                                  </a:cxn>
                                  <a:cxn ang="T168">
                                    <a:pos x="T88" y="T89"/>
                                  </a:cxn>
                                  <a:cxn ang="T169">
                                    <a:pos x="T90" y="T91"/>
                                  </a:cxn>
                                  <a:cxn ang="T170">
                                    <a:pos x="T92" y="T93"/>
                                  </a:cxn>
                                  <a:cxn ang="T171">
                                    <a:pos x="T94" y="T95"/>
                                  </a:cxn>
                                  <a:cxn ang="T172">
                                    <a:pos x="T96" y="T97"/>
                                  </a:cxn>
                                  <a:cxn ang="T173">
                                    <a:pos x="T98" y="T99"/>
                                  </a:cxn>
                                  <a:cxn ang="T174">
                                    <a:pos x="T100" y="T101"/>
                                  </a:cxn>
                                  <a:cxn ang="T175">
                                    <a:pos x="T102" y="T103"/>
                                  </a:cxn>
                                  <a:cxn ang="T176">
                                    <a:pos x="T104" y="T105"/>
                                  </a:cxn>
                                  <a:cxn ang="T177">
                                    <a:pos x="T106" y="T107"/>
                                  </a:cxn>
                                  <a:cxn ang="T178">
                                    <a:pos x="T108" y="T109"/>
                                  </a:cxn>
                                  <a:cxn ang="T179">
                                    <a:pos x="T110" y="T111"/>
                                  </a:cxn>
                                  <a:cxn ang="T180">
                                    <a:pos x="T112" y="T113"/>
                                  </a:cxn>
                                  <a:cxn ang="T181">
                                    <a:pos x="T114" y="T115"/>
                                  </a:cxn>
                                  <a:cxn ang="T182">
                                    <a:pos x="T116" y="T117"/>
                                  </a:cxn>
                                  <a:cxn ang="T183">
                                    <a:pos x="T118" y="T119"/>
                                  </a:cxn>
                                  <a:cxn ang="T184">
                                    <a:pos x="T120" y="T121"/>
                                  </a:cxn>
                                  <a:cxn ang="T185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1329" h="645">
                                    <a:moveTo>
                                      <a:pt x="996" y="636"/>
                                    </a:moveTo>
                                    <a:lnTo>
                                      <a:pt x="940" y="636"/>
                                    </a:lnTo>
                                    <a:lnTo>
                                      <a:pt x="966" y="638"/>
                                    </a:lnTo>
                                    <a:lnTo>
                                      <a:pt x="992" y="645"/>
                                    </a:lnTo>
                                    <a:lnTo>
                                      <a:pt x="996" y="638"/>
                                    </a:lnTo>
                                    <a:lnTo>
                                      <a:pt x="996" y="636"/>
                                    </a:lnTo>
                                    <a:close/>
                                    <a:moveTo>
                                      <a:pt x="1142" y="360"/>
                                    </a:moveTo>
                                    <a:lnTo>
                                      <a:pt x="527" y="360"/>
                                    </a:lnTo>
                                    <a:lnTo>
                                      <a:pt x="538" y="369"/>
                                    </a:lnTo>
                                    <a:lnTo>
                                      <a:pt x="546" y="383"/>
                                    </a:lnTo>
                                    <a:lnTo>
                                      <a:pt x="552" y="386"/>
                                    </a:lnTo>
                                    <a:lnTo>
                                      <a:pt x="553" y="393"/>
                                    </a:lnTo>
                                    <a:lnTo>
                                      <a:pt x="553" y="424"/>
                                    </a:lnTo>
                                    <a:lnTo>
                                      <a:pt x="685" y="424"/>
                                    </a:lnTo>
                                    <a:lnTo>
                                      <a:pt x="704" y="426"/>
                                    </a:lnTo>
                                    <a:lnTo>
                                      <a:pt x="724" y="432"/>
                                    </a:lnTo>
                                    <a:lnTo>
                                      <a:pt x="748" y="471"/>
                                    </a:lnTo>
                                    <a:lnTo>
                                      <a:pt x="815" y="545"/>
                                    </a:lnTo>
                                    <a:lnTo>
                                      <a:pt x="881" y="628"/>
                                    </a:lnTo>
                                    <a:lnTo>
                                      <a:pt x="908" y="644"/>
                                    </a:lnTo>
                                    <a:lnTo>
                                      <a:pt x="940" y="636"/>
                                    </a:lnTo>
                                    <a:lnTo>
                                      <a:pt x="996" y="636"/>
                                    </a:lnTo>
                                    <a:lnTo>
                                      <a:pt x="999" y="627"/>
                                    </a:lnTo>
                                    <a:lnTo>
                                      <a:pt x="1032" y="537"/>
                                    </a:lnTo>
                                    <a:lnTo>
                                      <a:pt x="1058" y="505"/>
                                    </a:lnTo>
                                    <a:lnTo>
                                      <a:pt x="1119" y="455"/>
                                    </a:lnTo>
                                    <a:lnTo>
                                      <a:pt x="1176" y="440"/>
                                    </a:lnTo>
                                    <a:lnTo>
                                      <a:pt x="1214" y="440"/>
                                    </a:lnTo>
                                    <a:lnTo>
                                      <a:pt x="1241" y="392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149" y="377"/>
                                    </a:lnTo>
                                    <a:lnTo>
                                      <a:pt x="1138" y="366"/>
                                    </a:lnTo>
                                    <a:lnTo>
                                      <a:pt x="1142" y="360"/>
                                    </a:lnTo>
                                    <a:close/>
                                    <a:moveTo>
                                      <a:pt x="1214" y="440"/>
                                    </a:moveTo>
                                    <a:lnTo>
                                      <a:pt x="1176" y="440"/>
                                    </a:lnTo>
                                    <a:lnTo>
                                      <a:pt x="1192" y="442"/>
                                    </a:lnTo>
                                    <a:lnTo>
                                      <a:pt x="1209" y="448"/>
                                    </a:lnTo>
                                    <a:lnTo>
                                      <a:pt x="1214" y="440"/>
                                    </a:lnTo>
                                    <a:close/>
                                    <a:moveTo>
                                      <a:pt x="1215" y="357"/>
                                    </a:moveTo>
                                    <a:lnTo>
                                      <a:pt x="1184" y="382"/>
                                    </a:lnTo>
                                    <a:lnTo>
                                      <a:pt x="1171" y="385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241" y="378"/>
                                    </a:lnTo>
                                    <a:lnTo>
                                      <a:pt x="1236" y="367"/>
                                    </a:lnTo>
                                    <a:lnTo>
                                      <a:pt x="1226" y="361"/>
                                    </a:lnTo>
                                    <a:lnTo>
                                      <a:pt x="1215" y="357"/>
                                    </a:lnTo>
                                    <a:close/>
                                    <a:moveTo>
                                      <a:pt x="1206" y="334"/>
                                    </a:moveTo>
                                    <a:lnTo>
                                      <a:pt x="396" y="334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68" y="343"/>
                                    </a:lnTo>
                                    <a:lnTo>
                                      <a:pt x="502" y="343"/>
                                    </a:lnTo>
                                    <a:lnTo>
                                      <a:pt x="514" y="374"/>
                                    </a:lnTo>
                                    <a:lnTo>
                                      <a:pt x="527" y="360"/>
                                    </a:lnTo>
                                    <a:lnTo>
                                      <a:pt x="1142" y="360"/>
                                    </a:lnTo>
                                    <a:lnTo>
                                      <a:pt x="1144" y="351"/>
                                    </a:lnTo>
                                    <a:lnTo>
                                      <a:pt x="1194" y="351"/>
                                    </a:lnTo>
                                    <a:lnTo>
                                      <a:pt x="1204" y="342"/>
                                    </a:lnTo>
                                    <a:lnTo>
                                      <a:pt x="1206" y="334"/>
                                    </a:lnTo>
                                    <a:close/>
                                    <a:moveTo>
                                      <a:pt x="1194" y="351"/>
                                    </a:moveTo>
                                    <a:lnTo>
                                      <a:pt x="1144" y="351"/>
                                    </a:lnTo>
                                    <a:lnTo>
                                      <a:pt x="1152" y="357"/>
                                    </a:lnTo>
                                    <a:lnTo>
                                      <a:pt x="1170" y="373"/>
                                    </a:lnTo>
                                    <a:lnTo>
                                      <a:pt x="1194" y="351"/>
                                    </a:lnTo>
                                    <a:close/>
                                    <a:moveTo>
                                      <a:pt x="59" y="253"/>
                                    </a:moveTo>
                                    <a:lnTo>
                                      <a:pt x="56" y="256"/>
                                    </a:lnTo>
                                    <a:lnTo>
                                      <a:pt x="56" y="259"/>
                                    </a:lnTo>
                                    <a:lnTo>
                                      <a:pt x="54" y="262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37" y="295"/>
                                    </a:lnTo>
                                    <a:lnTo>
                                      <a:pt x="7" y="304"/>
                                    </a:lnTo>
                                    <a:lnTo>
                                      <a:pt x="8" y="307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6" y="319"/>
                                    </a:lnTo>
                                    <a:lnTo>
                                      <a:pt x="5" y="325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55" y="359"/>
                                    </a:lnTo>
                                    <a:lnTo>
                                      <a:pt x="91" y="361"/>
                                    </a:lnTo>
                                    <a:lnTo>
                                      <a:pt x="124" y="367"/>
                                    </a:lnTo>
                                    <a:lnTo>
                                      <a:pt x="187" y="366"/>
                                    </a:lnTo>
                                    <a:lnTo>
                                      <a:pt x="196" y="362"/>
                                    </a:lnTo>
                                    <a:lnTo>
                                      <a:pt x="206" y="359"/>
                                    </a:lnTo>
                                    <a:lnTo>
                                      <a:pt x="203" y="354"/>
                                    </a:lnTo>
                                    <a:lnTo>
                                      <a:pt x="215" y="354"/>
                                    </a:lnTo>
                                    <a:lnTo>
                                      <a:pt x="271" y="331"/>
                                    </a:lnTo>
                                    <a:lnTo>
                                      <a:pt x="1206" y="331"/>
                                    </a:lnTo>
                                    <a:lnTo>
                                      <a:pt x="1208" y="321"/>
                                    </a:lnTo>
                                    <a:lnTo>
                                      <a:pt x="1210" y="305"/>
                                    </a:lnTo>
                                    <a:lnTo>
                                      <a:pt x="1202" y="298"/>
                                    </a:lnTo>
                                    <a:lnTo>
                                      <a:pt x="1190" y="296"/>
                                    </a:lnTo>
                                    <a:lnTo>
                                      <a:pt x="1164" y="283"/>
                                    </a:lnTo>
                                    <a:lnTo>
                                      <a:pt x="1137" y="271"/>
                                    </a:lnTo>
                                    <a:lnTo>
                                      <a:pt x="1138" y="262"/>
                                    </a:lnTo>
                                    <a:lnTo>
                                      <a:pt x="1192" y="262"/>
                                    </a:lnTo>
                                    <a:lnTo>
                                      <a:pt x="1190" y="256"/>
                                    </a:lnTo>
                                    <a:lnTo>
                                      <a:pt x="1291" y="256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59" y="253"/>
                                    </a:lnTo>
                                    <a:close/>
                                    <a:moveTo>
                                      <a:pt x="215" y="354"/>
                                    </a:moveTo>
                                    <a:lnTo>
                                      <a:pt x="203" y="354"/>
                                    </a:lnTo>
                                    <a:lnTo>
                                      <a:pt x="208" y="356"/>
                                    </a:lnTo>
                                    <a:lnTo>
                                      <a:pt x="215" y="354"/>
                                    </a:lnTo>
                                    <a:close/>
                                    <a:moveTo>
                                      <a:pt x="1206" y="331"/>
                                    </a:moveTo>
                                    <a:lnTo>
                                      <a:pt x="271" y="331"/>
                                    </a:lnTo>
                                    <a:lnTo>
                                      <a:pt x="270" y="334"/>
                                    </a:lnTo>
                                    <a:lnTo>
                                      <a:pt x="1206" y="334"/>
                                    </a:lnTo>
                                    <a:lnTo>
                                      <a:pt x="1206" y="331"/>
                                    </a:lnTo>
                                    <a:close/>
                                    <a:moveTo>
                                      <a:pt x="1192" y="262"/>
                                    </a:moveTo>
                                    <a:lnTo>
                                      <a:pt x="1138" y="262"/>
                                    </a:lnTo>
                                    <a:lnTo>
                                      <a:pt x="1166" y="273"/>
                                    </a:lnTo>
                                    <a:lnTo>
                                      <a:pt x="1197" y="287"/>
                                    </a:lnTo>
                                    <a:lnTo>
                                      <a:pt x="1194" y="269"/>
                                    </a:lnTo>
                                    <a:lnTo>
                                      <a:pt x="1192" y="262"/>
                                    </a:lnTo>
                                    <a:close/>
                                    <a:moveTo>
                                      <a:pt x="1291" y="256"/>
                                    </a:moveTo>
                                    <a:lnTo>
                                      <a:pt x="1196" y="256"/>
                                    </a:lnTo>
                                    <a:lnTo>
                                      <a:pt x="1200" y="269"/>
                                    </a:lnTo>
                                    <a:lnTo>
                                      <a:pt x="1203" y="287"/>
                                    </a:lnTo>
                                    <a:lnTo>
                                      <a:pt x="1269" y="287"/>
                                    </a:lnTo>
                                    <a:lnTo>
                                      <a:pt x="1291" y="256"/>
                                    </a:lnTo>
                                    <a:close/>
                                    <a:moveTo>
                                      <a:pt x="93" y="230"/>
                                    </a:moveTo>
                                    <a:lnTo>
                                      <a:pt x="76" y="240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12" y="233"/>
                                    </a:lnTo>
                                    <a:lnTo>
                                      <a:pt x="93" y="230"/>
                                    </a:lnTo>
                                    <a:close/>
                                    <a:moveTo>
                                      <a:pt x="271" y="132"/>
                                    </a:moveTo>
                                    <a:lnTo>
                                      <a:pt x="225" y="156"/>
                                    </a:lnTo>
                                    <a:lnTo>
                                      <a:pt x="224" y="163"/>
                                    </a:lnTo>
                                    <a:lnTo>
                                      <a:pt x="218" y="171"/>
                                    </a:lnTo>
                                    <a:lnTo>
                                      <a:pt x="217" y="180"/>
                                    </a:lnTo>
                                    <a:lnTo>
                                      <a:pt x="212" y="188"/>
                                    </a:lnTo>
                                    <a:lnTo>
                                      <a:pt x="185" y="188"/>
                                    </a:lnTo>
                                    <a:lnTo>
                                      <a:pt x="172" y="205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09" y="230"/>
                                    </a:lnTo>
                                    <a:lnTo>
                                      <a:pt x="1323" y="230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274" y="192"/>
                                    </a:lnTo>
                                    <a:lnTo>
                                      <a:pt x="1269" y="172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22" y="149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277" y="148"/>
                                    </a:lnTo>
                                    <a:lnTo>
                                      <a:pt x="276" y="142"/>
                                    </a:lnTo>
                                    <a:lnTo>
                                      <a:pt x="271" y="132"/>
                                    </a:lnTo>
                                    <a:close/>
                                    <a:moveTo>
                                      <a:pt x="1323" y="230"/>
                                    </a:moveTo>
                                    <a:lnTo>
                                      <a:pt x="1309" y="230"/>
                                    </a:lnTo>
                                    <a:lnTo>
                                      <a:pt x="1322" y="231"/>
                                    </a:lnTo>
                                    <a:lnTo>
                                      <a:pt x="1323" y="230"/>
                                    </a:lnTo>
                                    <a:close/>
                                    <a:moveTo>
                                      <a:pt x="1302" y="140"/>
                                    </a:moveTo>
                                    <a:lnTo>
                                      <a:pt x="1282" y="164"/>
                                    </a:lnTo>
                                    <a:lnTo>
                                      <a:pt x="1279" y="188"/>
                                    </a:lnTo>
                                    <a:lnTo>
                                      <a:pt x="1278" y="201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329" y="198"/>
                                    </a:lnTo>
                                    <a:lnTo>
                                      <a:pt x="1328" y="192"/>
                                    </a:lnTo>
                                    <a:lnTo>
                                      <a:pt x="1322" y="181"/>
                                    </a:lnTo>
                                    <a:lnTo>
                                      <a:pt x="1313" y="160"/>
                                    </a:lnTo>
                                    <a:lnTo>
                                      <a:pt x="1302" y="140"/>
                                    </a:lnTo>
                                    <a:close/>
                                    <a:moveTo>
                                      <a:pt x="1246" y="140"/>
                                    </a:moveTo>
                                    <a:lnTo>
                                      <a:pt x="1222" y="149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75" y="140"/>
                                    </a:lnTo>
                                    <a:lnTo>
                                      <a:pt x="1246" y="140"/>
                                    </a:lnTo>
                                    <a:close/>
                                    <a:moveTo>
                                      <a:pt x="330" y="107"/>
                                    </a:moveTo>
                                    <a:lnTo>
                                      <a:pt x="311" y="114"/>
                                    </a:lnTo>
                                    <a:lnTo>
                                      <a:pt x="308" y="114"/>
                                    </a:lnTo>
                                    <a:lnTo>
                                      <a:pt x="305" y="121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2" y="129"/>
                                    </a:lnTo>
                                    <a:lnTo>
                                      <a:pt x="296" y="136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1175" y="135"/>
                                    </a:lnTo>
                                    <a:lnTo>
                                      <a:pt x="1170" y="124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330" y="107"/>
                                    </a:lnTo>
                                    <a:close/>
                                    <a:moveTo>
                                      <a:pt x="1312" y="66"/>
                                    </a:moveTo>
                                    <a:lnTo>
                                      <a:pt x="1169" y="66"/>
                                    </a:lnTo>
                                    <a:lnTo>
                                      <a:pt x="1173" y="71"/>
                                    </a:lnTo>
                                    <a:lnTo>
                                      <a:pt x="1173" y="73"/>
                                    </a:lnTo>
                                    <a:lnTo>
                                      <a:pt x="1176" y="82"/>
                                    </a:lnTo>
                                    <a:lnTo>
                                      <a:pt x="1176" y="123"/>
                                    </a:lnTo>
                                    <a:lnTo>
                                      <a:pt x="1190" y="140"/>
                                    </a:lnTo>
                                    <a:lnTo>
                                      <a:pt x="1215" y="124"/>
                                    </a:lnTo>
                                    <a:lnTo>
                                      <a:pt x="1256" y="108"/>
                                    </a:lnTo>
                                    <a:lnTo>
                                      <a:pt x="1262" y="102"/>
                                    </a:lnTo>
                                    <a:lnTo>
                                      <a:pt x="1268" y="99"/>
                                    </a:lnTo>
                                    <a:lnTo>
                                      <a:pt x="1256" y="67"/>
                                    </a:lnTo>
                                    <a:lnTo>
                                      <a:pt x="1312" y="67"/>
                                    </a:lnTo>
                                    <a:lnTo>
                                      <a:pt x="1312" y="66"/>
                                    </a:lnTo>
                                    <a:close/>
                                    <a:moveTo>
                                      <a:pt x="551" y="16"/>
                                    </a:moveTo>
                                    <a:lnTo>
                                      <a:pt x="422" y="16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15" y="34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0" y="54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78" y="81"/>
                                    </a:lnTo>
                                    <a:lnTo>
                                      <a:pt x="379" y="87"/>
                                    </a:lnTo>
                                    <a:lnTo>
                                      <a:pt x="364" y="114"/>
                                    </a:lnTo>
                                    <a:lnTo>
                                      <a:pt x="359" y="116"/>
                                    </a:lnTo>
                                    <a:lnTo>
                                      <a:pt x="354" y="120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1170" y="91"/>
                                    </a:lnTo>
                                    <a:lnTo>
                                      <a:pt x="1170" y="81"/>
                                    </a:lnTo>
                                    <a:lnTo>
                                      <a:pt x="1169" y="66"/>
                                    </a:lnTo>
                                    <a:lnTo>
                                      <a:pt x="1312" y="66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607" y="25"/>
                                    </a:lnTo>
                                    <a:lnTo>
                                      <a:pt x="551" y="16"/>
                                    </a:lnTo>
                                    <a:close/>
                                    <a:moveTo>
                                      <a:pt x="1318" y="91"/>
                                    </a:moveTo>
                                    <a:lnTo>
                                      <a:pt x="1295" y="91"/>
                                    </a:lnTo>
                                    <a:lnTo>
                                      <a:pt x="1309" y="116"/>
                                    </a:lnTo>
                                    <a:lnTo>
                                      <a:pt x="1316" y="109"/>
                                    </a:lnTo>
                                    <a:lnTo>
                                      <a:pt x="1322" y="107"/>
                                    </a:lnTo>
                                    <a:lnTo>
                                      <a:pt x="1318" y="91"/>
                                    </a:lnTo>
                                    <a:close/>
                                    <a:moveTo>
                                      <a:pt x="1312" y="67"/>
                                    </a:moveTo>
                                    <a:lnTo>
                                      <a:pt x="1256" y="67"/>
                                    </a:lnTo>
                                    <a:lnTo>
                                      <a:pt x="1283" y="99"/>
                                    </a:lnTo>
                                    <a:lnTo>
                                      <a:pt x="1289" y="94"/>
                                    </a:lnTo>
                                    <a:lnTo>
                                      <a:pt x="1295" y="91"/>
                                    </a:lnTo>
                                    <a:lnTo>
                                      <a:pt x="1318" y="91"/>
                                    </a:lnTo>
                                    <a:lnTo>
                                      <a:pt x="1312" y="67"/>
                                    </a:lnTo>
                                    <a:close/>
                                    <a:moveTo>
                                      <a:pt x="975" y="16"/>
                                    </a:moveTo>
                                    <a:lnTo>
                                      <a:pt x="920" y="25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110" y="17"/>
                                    </a:lnTo>
                                    <a:lnTo>
                                      <a:pt x="975" y="16"/>
                                    </a:lnTo>
                                    <a:close/>
                                    <a:moveTo>
                                      <a:pt x="1280" y="0"/>
                                    </a:moveTo>
                                    <a:lnTo>
                                      <a:pt x="1231" y="9"/>
                                    </a:lnTo>
                                    <a:lnTo>
                                      <a:pt x="1178" y="9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297" y="1"/>
                                    </a:lnTo>
                                    <a:lnTo>
                                      <a:pt x="1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8BAB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4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214" y="493"/>
                                <a:ext cx="154" cy="34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5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7" y="362"/>
                                <a:ext cx="1048" cy="618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6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00" y="362"/>
                                <a:ext cx="1369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61290" w:rsidRDefault="00B61290" w:rsidP="00B61290">
                                  <w:pPr>
                                    <w:spacing w:before="2"/>
                                    <w:ind w:left="288"/>
                                    <w:rPr>
                                      <w:rFonts w:ascii="Century Gothic"/>
                                      <w:sz w:val="3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color w:val="333132"/>
                                      <w:spacing w:val="-244"/>
                                      <w:w w:val="93"/>
                                      <w:position w:val="6"/>
                                      <w:sz w:val="4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N.C.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5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Divisio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23"/>
                                      <w:w w:val="149"/>
                                      <w:sz w:val="3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mbria"/>
                                      <w:color w:val="333132"/>
                                      <w:spacing w:val="-218"/>
                                      <w:w w:val="89"/>
                                      <w:position w:val="6"/>
                                      <w:sz w:val="4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Healt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5"/>
                                      <w:w w:val="149"/>
                                      <w:sz w:val="3"/>
                                    </w:rPr>
                                    <w:t>S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62"/>
                                      <w:w w:val="86"/>
                                      <w:position w:val="6"/>
                                      <w:sz w:val="4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ervice</w:t>
                                  </w:r>
                                  <w:proofErr w:type="spellEnd"/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3"/>
                                      <w:w w:val="149"/>
                                      <w:sz w:val="3"/>
                                    </w:rPr>
                                    <w:t>R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96"/>
                                      <w:w w:val="81"/>
                                      <w:position w:val="6"/>
                                      <w:sz w:val="4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egulation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" o:spid="_x0000_s1026" style="position:absolute;margin-left:300pt;margin-top:18.1pt;width:68.45pt;height:32.5pt;z-index:251657216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">
    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ZdwwAAANoAAAAPAAAAZHJzL2Rvd25yZXYueG1sRI9Ba8JA&#10;FITvhf6H5RV6KbpRSp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AWYWXcMAAADaAAAADwAA&#10;AAAAAAAAAAAAAAAHAgAAZHJzL2Rvd25yZXYueG1sUEsFBgAAAAADAAMAtwAAAPcCAAAAAA==&#10;">
                      <v:imagedata r:id="rId9" o:title=""/>
                    </v:shape>
                    <v:shape id="Picture 4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">
                      <v:imagedata r:id="rId10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<v:textbox inset="0,0,0,0">
                        <w:txbxContent>
                          <w:p w:rsidR="00B61290" w:rsidRDefault="00B61290" w:rsidP="00B61290">
                            <w:pPr>
                              <w:spacing w:before="2"/>
                              <w:ind w:left="288"/>
                              <w:rPr>
                                <w:rFonts w:ascii="Century Gothic"/>
                                <w:sz w:val="3"/>
                              </w:rPr>
                            </w:pPr>
                            <w:r>
                              <w:rPr>
                                <w:rFonts w:ascii="Cambria"/>
                                <w:color w:val="333132"/>
                                <w:spacing w:val="-244"/>
                                <w:w w:val="93"/>
                                <w:position w:val="6"/>
                                <w:sz w:val="41"/>
                              </w:rPr>
                              <w:t>D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N.C.</w:t>
                            </w:r>
                            <w:r>
                              <w:rPr>
                                <w:rFonts w:ascii="Century Gothic"/>
                                <w:color w:val="333132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5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Divisio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23"/>
                                <w:w w:val="149"/>
                                <w:sz w:val="3"/>
                              </w:rPr>
                              <w:t>n</w:t>
                            </w:r>
                            <w:r>
                              <w:rPr>
                                <w:rFonts w:ascii="Cambria"/>
                                <w:color w:val="333132"/>
                                <w:spacing w:val="-218"/>
                                <w:w w:val="89"/>
                                <w:position w:val="6"/>
                                <w:sz w:val="41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of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Healt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5"/>
                                <w:w w:val="149"/>
                                <w:sz w:val="3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62"/>
                                <w:w w:val="86"/>
                                <w:position w:val="6"/>
                                <w:sz w:val="41"/>
                              </w:rPr>
                              <w:t>S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ervice</w:t>
                            </w:r>
                            <w:proofErr w:type="spellEnd"/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3"/>
                                <w:w w:val="149"/>
                                <w:sz w:val="3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96"/>
                                <w:w w:val="81"/>
                                <w:position w:val="6"/>
                                <w:sz w:val="41"/>
                              </w:rPr>
                              <w:t>R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egulation</w:t>
                            </w:r>
                            <w:proofErr w:type="spellEnd"/>
                          </w:p>
                        </w:txbxContent>
                      </v:textbox>
                    </v:shape>
                    <w10:wrap type="topAndBottom" anchorx="page"/>
                  </v:group>
                </w:pict>
              </mc:Fallback>
            </mc:AlternateContent>
          </w:r>
          <w:r>
            <w:rPr>
              <w:noProof/>
            </w:rPr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3126740</wp:posOffset>
                </wp:positionH>
                <wp:positionV relativeFrom="paragraph">
                  <wp:posOffset>196850</wp:posOffset>
                </wp:positionV>
                <wp:extent cx="595630" cy="404495"/>
                <wp:effectExtent l="0" t="0" r="0" b="0"/>
                <wp:wrapTopAndBottom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04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B61290" w:rsidRDefault="00B61290" w:rsidP="00B61290">
          <w:pPr>
            <w:pStyle w:val="BodyText"/>
            <w:ind w:right="-86"/>
            <w:jc w:val="center"/>
            <w:rPr>
              <w:rFonts w:ascii="Arial" w:hAnsi="Arial" w:cs="Arial"/>
              <w:color w:val="231F20"/>
            </w:rPr>
          </w:pPr>
          <w:r>
            <w:rPr>
              <w:rFonts w:ascii="Arial" w:hAnsi="Arial" w:cs="Arial"/>
              <w:color w:val="231F20"/>
            </w:rPr>
            <w:t xml:space="preserve">North Carolina Department of Health and Human Services </w:t>
          </w:r>
        </w:p>
        <w:p w:rsidR="00B61290" w:rsidRDefault="00B61290" w:rsidP="00B61290">
          <w:pPr>
            <w:pStyle w:val="BodyText"/>
            <w:spacing w:before="120"/>
            <w:ind w:right="-86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Division of Health Service Regulation</w:t>
          </w:r>
        </w:p>
        <w:p w:rsidR="00B61290" w:rsidRDefault="00B61290" w:rsidP="00B61290">
          <w:pPr>
            <w:pStyle w:val="BodyText"/>
            <w:ind w:right="-9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Health Care Personnel Education and Credentialing Section</w:t>
          </w:r>
        </w:p>
        <w:p w:rsidR="00B61290" w:rsidRDefault="00B61290" w:rsidP="00B61290">
          <w:pPr>
            <w:spacing w:before="9"/>
            <w:ind w:right="-9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color w:val="231F20"/>
              <w:sz w:val="16"/>
            </w:rPr>
            <w:t>NCDHHS is an equal opportunity provider and employer</w:t>
          </w:r>
          <w:r w:rsidR="00B74879">
            <w:rPr>
              <w:rFonts w:ascii="Arial" w:hAnsi="Arial" w:cs="Arial"/>
              <w:color w:val="231F20"/>
              <w:sz w:val="16"/>
            </w:rPr>
            <w:t>.</w:t>
          </w:r>
          <w:bookmarkStart w:id="1" w:name="_GoBack"/>
          <w:bookmarkEnd w:id="1"/>
        </w:p>
        <w:p w:rsidR="00B61290" w:rsidRDefault="00B74879" w:rsidP="00B61290">
          <w:pPr>
            <w:rPr>
              <w:rFonts w:ascii="Arial" w:hAnsi="Arial" w:cs="Arial"/>
              <w:b/>
            </w:rPr>
          </w:pPr>
        </w:p>
      </w:sdtContent>
    </w:sdt>
    <w:p w:rsidR="004F38B3" w:rsidRPr="003871E5" w:rsidRDefault="004F38B3" w:rsidP="00B61290">
      <w:pPr>
        <w:jc w:val="center"/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>Module R – Cognitive Changes Due to Aging</w:t>
      </w:r>
    </w:p>
    <w:p w:rsidR="004F38B3" w:rsidRPr="003871E5" w:rsidRDefault="004F38B3" w:rsidP="00B61290">
      <w:pPr>
        <w:jc w:val="center"/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>Definition List</w:t>
      </w:r>
    </w:p>
    <w:p w:rsidR="004F38B3" w:rsidRPr="003871E5" w:rsidRDefault="004F38B3" w:rsidP="004F38B3">
      <w:pPr>
        <w:rPr>
          <w:rFonts w:ascii="Arial" w:hAnsi="Arial" w:cs="Arial"/>
        </w:rPr>
      </w:pPr>
    </w:p>
    <w:p w:rsidR="004F38B3" w:rsidRPr="003871E5" w:rsidRDefault="004F38B3" w:rsidP="004F38B3">
      <w:pPr>
        <w:pStyle w:val="Header"/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Cognition</w:t>
      </w:r>
      <w:r w:rsidRPr="003871E5">
        <w:rPr>
          <w:rFonts w:ascii="Arial" w:hAnsi="Arial" w:cs="Arial"/>
        </w:rPr>
        <w:t xml:space="preserve"> – the manner in which messages from the five senses are changed, stored in memory, recovered from memory, and later used to answer questions, respond to requests, and perform tasks</w:t>
      </w:r>
    </w:p>
    <w:p w:rsidR="004F38B3" w:rsidRPr="003871E5" w:rsidRDefault="004F38B3" w:rsidP="004F38B3">
      <w:pPr>
        <w:pStyle w:val="Header"/>
        <w:rPr>
          <w:rFonts w:ascii="Arial" w:hAnsi="Arial" w:cs="Arial"/>
        </w:rPr>
      </w:pPr>
    </w:p>
    <w:p w:rsidR="004F38B3" w:rsidRPr="003871E5" w:rsidRDefault="004F38B3" w:rsidP="004F38B3">
      <w:pPr>
        <w:pStyle w:val="Header"/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Learning</w:t>
      </w:r>
      <w:r w:rsidRPr="003871E5">
        <w:rPr>
          <w:rFonts w:ascii="Arial" w:hAnsi="Arial" w:cs="Arial"/>
        </w:rPr>
        <w:t xml:space="preserve"> – the gaining of information, skills, and knowledge measured by an improvement in some obvious response</w:t>
      </w:r>
    </w:p>
    <w:p w:rsidR="004F38B3" w:rsidRPr="003871E5" w:rsidRDefault="004F38B3" w:rsidP="004F38B3">
      <w:pPr>
        <w:pStyle w:val="Header"/>
        <w:rPr>
          <w:rFonts w:ascii="Arial" w:hAnsi="Arial" w:cs="Arial"/>
        </w:rPr>
      </w:pPr>
    </w:p>
    <w:p w:rsidR="004F38B3" w:rsidRPr="003871E5" w:rsidRDefault="004F38B3" w:rsidP="004F38B3">
      <w:pPr>
        <w:pStyle w:val="Header"/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Memory</w:t>
      </w:r>
      <w:r w:rsidRPr="003871E5">
        <w:rPr>
          <w:rFonts w:ascii="Arial" w:hAnsi="Arial" w:cs="Arial"/>
        </w:rPr>
        <w:t xml:space="preserve"> – involves the storing of information in the brain for later use and the ability to recall the information when needed</w:t>
      </w:r>
    </w:p>
    <w:p w:rsidR="004F38B3" w:rsidRPr="003871E5" w:rsidRDefault="004F38B3" w:rsidP="004F38B3">
      <w:pPr>
        <w:rPr>
          <w:rFonts w:ascii="Arial" w:hAnsi="Arial" w:cs="Arial"/>
        </w:rPr>
      </w:pPr>
    </w:p>
    <w:p w:rsidR="004F38B3" w:rsidRPr="003871E5" w:rsidRDefault="004F38B3" w:rsidP="004F38B3">
      <w:pPr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>Pacing</w:t>
      </w:r>
      <w:r w:rsidRPr="003871E5">
        <w:rPr>
          <w:rFonts w:ascii="Arial" w:hAnsi="Arial" w:cs="Arial"/>
        </w:rPr>
        <w:t xml:space="preserve"> – the awareness and adjustment of nursing care based on how slow or how fast a person is functioning</w:t>
      </w:r>
    </w:p>
    <w:p w:rsidR="004F38B3" w:rsidRPr="003871E5" w:rsidRDefault="004F38B3" w:rsidP="004F38B3">
      <w:pPr>
        <w:rPr>
          <w:rFonts w:ascii="Arial" w:hAnsi="Arial" w:cs="Arial"/>
        </w:rPr>
      </w:pPr>
    </w:p>
    <w:p w:rsidR="004F38B3" w:rsidRPr="003871E5" w:rsidRDefault="004F38B3" w:rsidP="004F38B3">
      <w:pPr>
        <w:rPr>
          <w:rFonts w:ascii="Arial" w:hAnsi="Arial" w:cs="Arial"/>
          <w:b/>
        </w:rPr>
      </w:pPr>
      <w:r w:rsidRPr="003871E5">
        <w:rPr>
          <w:rFonts w:ascii="Arial" w:hAnsi="Arial" w:cs="Arial"/>
          <w:b/>
        </w:rPr>
        <w:t xml:space="preserve">Patience </w:t>
      </w:r>
      <w:r w:rsidRPr="003871E5">
        <w:rPr>
          <w:rFonts w:ascii="Arial" w:hAnsi="Arial" w:cs="Arial"/>
        </w:rPr>
        <w:t>– the ability to deal with slowness, delay, or boredom without complaining or appearing rushed</w:t>
      </w:r>
    </w:p>
    <w:p w:rsidR="004F38B3" w:rsidRPr="003871E5" w:rsidRDefault="004F38B3" w:rsidP="004F38B3">
      <w:pPr>
        <w:rPr>
          <w:rFonts w:ascii="Arial" w:hAnsi="Arial" w:cs="Arial"/>
          <w:b/>
        </w:rPr>
      </w:pPr>
    </w:p>
    <w:p w:rsidR="004F38B3" w:rsidRPr="003871E5" w:rsidRDefault="004F38B3" w:rsidP="004F38B3">
      <w:pPr>
        <w:rPr>
          <w:rFonts w:ascii="Arial" w:hAnsi="Arial" w:cs="Arial"/>
        </w:rPr>
      </w:pPr>
      <w:r w:rsidRPr="003871E5">
        <w:rPr>
          <w:rFonts w:ascii="Arial" w:hAnsi="Arial" w:cs="Arial"/>
          <w:b/>
        </w:rPr>
        <w:t>Reaction Time</w:t>
      </w:r>
      <w:r w:rsidRPr="003871E5">
        <w:rPr>
          <w:rFonts w:ascii="Arial" w:hAnsi="Arial" w:cs="Arial"/>
        </w:rPr>
        <w:t xml:space="preserve"> – the time it takes for a person to begin an answer or a movement after someone asks him/her a question or makes a request</w:t>
      </w:r>
    </w:p>
    <w:p w:rsidR="004F38B3" w:rsidRPr="003871E5" w:rsidRDefault="004F38B3" w:rsidP="00535453">
      <w:pPr>
        <w:rPr>
          <w:rFonts w:ascii="Arial" w:hAnsi="Arial" w:cs="Arial"/>
        </w:rPr>
      </w:pPr>
      <w:r w:rsidRPr="003871E5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4F38B3" w:rsidRPr="003871E5" w:rsidTr="004F38B3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lastRenderedPageBreak/>
              <w:t>Module R – Cognitive Changes due to Aging</w:t>
            </w:r>
          </w:p>
        </w:tc>
      </w:tr>
      <w:tr w:rsidR="004F38B3" w:rsidRPr="003871E5" w:rsidTr="004F38B3">
        <w:tc>
          <w:tcPr>
            <w:tcW w:w="9648" w:type="dxa"/>
            <w:gridSpan w:val="2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(S-1) Title Slide</w:t>
            </w:r>
          </w:p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(S-2) Objectives</w:t>
            </w:r>
          </w:p>
          <w:p w:rsidR="004F38B3" w:rsidRPr="003871E5" w:rsidRDefault="004F38B3" w:rsidP="004F38B3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Identify cognitive changes that occur due to aging</w:t>
            </w:r>
          </w:p>
          <w:p w:rsidR="004F38B3" w:rsidRPr="003871E5" w:rsidRDefault="004F38B3" w:rsidP="004F38B3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Describe the importance of pacing and patience while delivering care to the older adult</w:t>
            </w: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Notes</w:t>
            </w: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pStyle w:val="Head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(S-3) Cognition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1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The manner in which messages from the five senses are changed, stored in memory, recovered from memory, and later used to answer questions, respond to requests, and perform tasks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pStyle w:val="Header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 xml:space="preserve">(S-4) </w:t>
            </w:r>
            <w:r w:rsidR="006C13ED">
              <w:rPr>
                <w:rFonts w:ascii="Arial" w:hAnsi="Arial" w:cs="Arial"/>
                <w:b/>
              </w:rPr>
              <w:t>The Healthy Aging Brain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Healthy older adults do not have notable decreases in cognitive ability and are able to learn new information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Cognitive function is related to use for healthy older adults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2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Important for an older person to use his/her brain or lose it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2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Ability to think or problem-solve remains sharp, especially for usual situations and familiar experiences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2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Generally remains as intelligent and creative as ever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(S-5) Learning and Memory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3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Learning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4"/>
              </w:numPr>
              <w:tabs>
                <w:tab w:val="clear" w:pos="4320"/>
                <w:tab w:val="clear" w:pos="8640"/>
              </w:tabs>
              <w:ind w:left="72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The gaining of information, skills, and knowledge measured by an improvement in some obvious response</w:t>
            </w:r>
          </w:p>
          <w:p w:rsidR="004F38B3" w:rsidRPr="003871E5" w:rsidRDefault="004F38B3" w:rsidP="004F38B3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The ability to learn remains throughout life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Older adults learn things easier and better when they can set their own pace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Depends on the person’s memory </w:t>
            </w:r>
          </w:p>
          <w:p w:rsidR="004F38B3" w:rsidRPr="003871E5" w:rsidRDefault="004F38B3" w:rsidP="00C45B6E">
            <w:pPr>
              <w:pStyle w:val="Header"/>
              <w:numPr>
                <w:ilvl w:val="0"/>
                <w:numId w:val="23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Memory – involves the storing of information in the brain for later use and the ability to recall the information when neede</w:t>
            </w:r>
            <w:r w:rsidR="00C45B6E">
              <w:rPr>
                <w:rFonts w:ascii="Arial" w:hAnsi="Arial" w:cs="Arial"/>
              </w:rPr>
              <w:t>d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(S-6)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1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Size of neurons (brain cells) progressively decrease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Total brain mass decreases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(S-7)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2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Physiological/psychological responses slow down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  <w:u w:val="single"/>
              </w:rPr>
            </w:pPr>
            <w:r w:rsidRPr="003871E5">
              <w:rPr>
                <w:rFonts w:ascii="Arial" w:hAnsi="Arial" w:cs="Arial"/>
              </w:rPr>
              <w:t xml:space="preserve">Increased learning time needed for new activities 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More difficulty in learning motor skills 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Decrease processing, response time and reaction time, making fast-paced instruction more challenging 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(S-8)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3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lastRenderedPageBreak/>
              <w:t>More deliberate, less frequent responses and less effective performance when pace is fast – particularly in stressful/unfamiliar surroundings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Slow with tasks when response speed is needed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Cannot adapt as well, especially in stressful/unfamiliar environments and with impaired senses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Easily confused when too many changes or losses happen at one time or when moved to a different environment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(S-9)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4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Mild short-term memory loss often occurs (forgetting names, misplacing items, poor recall of recent conversations)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Motivation to learn decreases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Feels threatened more when declining cognitive abilities may be publicly demonstrated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Difficulties in doing more than one task or dealing with more than one request at a time occur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Unable to ignore irrelevant stimuli 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>(S-10) Cognitive Changes due to Aging</w:t>
            </w:r>
            <w:r w:rsidR="00292984">
              <w:rPr>
                <w:rFonts w:ascii="Arial" w:hAnsi="Arial" w:cs="Arial"/>
                <w:b/>
              </w:rPr>
              <w:t xml:space="preserve"> (</w:t>
            </w:r>
            <w:r w:rsidR="006C13ED">
              <w:rPr>
                <w:rFonts w:ascii="Arial" w:hAnsi="Arial" w:cs="Arial"/>
                <w:b/>
              </w:rPr>
              <w:t>5</w:t>
            </w:r>
            <w:r w:rsidR="00292984">
              <w:rPr>
                <w:rFonts w:ascii="Arial" w:hAnsi="Arial" w:cs="Arial"/>
                <w:b/>
              </w:rPr>
              <w:t>)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Reaction time – the time it takes for a person to begin an answer or a movement after someone asks him/her a question or makes a request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i/>
              </w:rPr>
            </w:pPr>
            <w:r w:rsidRPr="003871E5">
              <w:rPr>
                <w:rFonts w:ascii="Arial" w:hAnsi="Arial" w:cs="Arial"/>
              </w:rPr>
              <w:t>Changes in reaction time vary from person to person</w:t>
            </w:r>
          </w:p>
          <w:p w:rsidR="004F38B3" w:rsidRPr="00CF75CA" w:rsidRDefault="004F38B3" w:rsidP="003E3871">
            <w:pPr>
              <w:pStyle w:val="Header"/>
              <w:numPr>
                <w:ilvl w:val="0"/>
                <w:numId w:val="30"/>
              </w:numPr>
              <w:tabs>
                <w:tab w:val="clear" w:pos="4320"/>
                <w:tab w:val="clear" w:pos="8640"/>
                <w:tab w:val="num" w:pos="720"/>
              </w:tabs>
              <w:rPr>
                <w:rFonts w:ascii="Arial" w:hAnsi="Arial" w:cs="Arial"/>
              </w:rPr>
            </w:pPr>
            <w:r w:rsidRPr="00CF75CA">
              <w:rPr>
                <w:rFonts w:ascii="Arial" w:hAnsi="Arial" w:cs="Arial"/>
              </w:rPr>
              <w:t>Reaction time slows gradually after age 60 (it takes longer for resident to begin with an answer or to start a movement), especially when the older adult has to make a choice or</w:t>
            </w:r>
            <w:r w:rsidR="006E167C">
              <w:rPr>
                <w:rFonts w:ascii="Arial" w:hAnsi="Arial" w:cs="Arial"/>
              </w:rPr>
              <w:t xml:space="preserve"> </w:t>
            </w:r>
            <w:r w:rsidRPr="00CF75CA">
              <w:rPr>
                <w:rFonts w:ascii="Arial" w:hAnsi="Arial" w:cs="Arial"/>
              </w:rPr>
              <w:t>change movement from one direction to another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Impaired by aging process, sensory deficits, or chronic disease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pStyle w:val="Header"/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(S-11) </w:t>
            </w:r>
            <w:r w:rsidR="004357F6">
              <w:rPr>
                <w:rFonts w:ascii="Arial" w:hAnsi="Arial" w:cs="Arial"/>
                <w:b/>
              </w:rPr>
              <w:t>Understanding Reaction Time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2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Important that nurse aides who work with residents be aware of changes in reaction time and pace themselves accordingly</w:t>
            </w:r>
          </w:p>
          <w:p w:rsidR="004F38B3" w:rsidRPr="003871E5" w:rsidRDefault="004F38B3" w:rsidP="00C45B6E">
            <w:pPr>
              <w:numPr>
                <w:ilvl w:val="0"/>
                <w:numId w:val="32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Important that nurse aides develop understanding of ways to help resident make up for slowed reaction time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(S-12) Workload of the Nurse Aide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Let’s switch gears and talk about the workload of the nurse aide</w:t>
            </w:r>
          </w:p>
          <w:p w:rsidR="004F38B3" w:rsidRPr="003871E5" w:rsidRDefault="004F38B3" w:rsidP="004F38B3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Tend to have a lot to do in a short period of time </w:t>
            </w:r>
          </w:p>
          <w:p w:rsidR="004F38B3" w:rsidRPr="003871E5" w:rsidRDefault="004F38B3" w:rsidP="004F38B3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When working with residents, nurse aides may accidentally quicken pace and expectations as they get pressed for time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lastRenderedPageBreak/>
              <w:t>(S-13) Effects of a Fast Pace on an Older Resident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Can negatively affect older resident’s ability to learn something new, perform a task, or maintain motivation to complete an activity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Older residents tend to be more cautious and less willing to respond quickly in situations where they think they might fail </w:t>
            </w:r>
          </w:p>
          <w:p w:rsidR="004F38B3" w:rsidRPr="003871E5" w:rsidRDefault="004F38B3" w:rsidP="004F38B3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Some may choose not to even do task because of fear of failure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(S-14) Social Breakdown Syndrome</w:t>
            </w:r>
            <w:r w:rsidR="00292984">
              <w:rPr>
                <w:rFonts w:ascii="Arial" w:hAnsi="Arial" w:cs="Arial"/>
                <w:b/>
              </w:rPr>
              <w:t xml:space="preserve"> (1)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 xml:space="preserve">May occur if resident is rushed too much and not allowed enough time to begin to do tasks, respond to requests, or answer questions 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Will likely keep quiet and not ask for slower pace and tends to blame self for not being able to keep up and then become frustrated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Gradually begins to feel incompetent and has decrease in self-esteem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(S-15) Social Breakdown Syndrome</w:t>
            </w:r>
            <w:r w:rsidR="00292984">
              <w:rPr>
                <w:rFonts w:ascii="Arial" w:hAnsi="Arial" w:cs="Arial"/>
                <w:b/>
              </w:rPr>
              <w:t xml:space="preserve"> (2)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May give up doing things leading to dependence and helplessness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Often labeled as slow and unable to keep up in society 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Living in an advanced, high technological society, where everything and everyone is functioning at a high rate of speed, leads to lower self-esteem among older adult population </w:t>
            </w:r>
          </w:p>
          <w:p w:rsidR="004F38B3" w:rsidRPr="003871E5" w:rsidRDefault="004F38B3" w:rsidP="004F38B3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Society becomes impatient with those who cannot keep up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 xml:space="preserve">(S-16) </w:t>
            </w:r>
            <w:r w:rsidR="00292984">
              <w:rPr>
                <w:rFonts w:ascii="Arial" w:hAnsi="Arial" w:cs="Arial"/>
                <w:b/>
              </w:rPr>
              <w:t>Pacing and Patience (1)</w:t>
            </w:r>
          </w:p>
          <w:p w:rsidR="004F38B3" w:rsidRPr="003871E5" w:rsidRDefault="004F38B3" w:rsidP="004F38B3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Pacing – the awareness and adjustment of nursing care based on how slow or how fast a person is functioning</w:t>
            </w:r>
          </w:p>
          <w:p w:rsidR="004F38B3" w:rsidRPr="003871E5" w:rsidRDefault="004F38B3" w:rsidP="004F38B3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Patience – the ability to put-up with slowness, delay, or boredom without complaining or appearing rushed</w:t>
            </w:r>
          </w:p>
          <w:p w:rsidR="004F38B3" w:rsidRPr="003871E5" w:rsidRDefault="004F38B3" w:rsidP="004F38B3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Pacing and patience can be used to offset effects of a resident’s slowed reaction time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  <w:b/>
              </w:rPr>
              <w:t xml:space="preserve">(S-17) Pacing and Patience </w:t>
            </w:r>
            <w:r w:rsidR="00292984">
              <w:rPr>
                <w:rFonts w:ascii="Arial" w:hAnsi="Arial" w:cs="Arial"/>
                <w:b/>
              </w:rPr>
              <w:t>(2)</w:t>
            </w:r>
          </w:p>
          <w:p w:rsidR="004F38B3" w:rsidRPr="003871E5" w:rsidRDefault="004F38B3" w:rsidP="004F38B3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When allowed to take their time and set own pace, residents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Are better able to perform tasks or learn new things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Have time to use their physical and physiological assets to respond to the best of their abilities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Feel better about themselves, feel competent, and feel more in control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(S-18) Pacing and Patience – </w:t>
            </w:r>
            <w:r w:rsidR="00292984">
              <w:rPr>
                <w:rFonts w:ascii="Arial" w:hAnsi="Arial" w:cs="Arial"/>
                <w:b/>
              </w:rPr>
              <w:t>Role of the nurse aide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8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lastRenderedPageBreak/>
              <w:t>Slow down pace when working with residents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7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Let the resident set the pace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 xml:space="preserve">Ensure that the resident is wearing hearing aid and/or glasses before beginning a task, if applicable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</w:rPr>
              <w:t>Tell the resident ahead of time about the task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(S-19) Pacing and Patience – </w:t>
            </w:r>
            <w:r w:rsidR="00292984" w:rsidRPr="00292984">
              <w:rPr>
                <w:rFonts w:ascii="Arial" w:hAnsi="Arial" w:cs="Arial"/>
                <w:b/>
              </w:rPr>
              <w:t>Role of the nurse aide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3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u w:val="single"/>
              </w:rPr>
            </w:pPr>
            <w:r w:rsidRPr="003871E5">
              <w:rPr>
                <w:rFonts w:ascii="Arial" w:hAnsi="Arial" w:cs="Arial"/>
              </w:rPr>
              <w:t>Allow time for resident to focus attention on the task or question</w:t>
            </w:r>
            <w:r w:rsidRPr="003871E5">
              <w:rPr>
                <w:rFonts w:ascii="Arial" w:hAnsi="Arial" w:cs="Arial"/>
                <w:u w:val="single"/>
              </w:rPr>
              <w:t xml:space="preserve"> 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Allow time for resident to think about what has been said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Give clear, short, easy instructions that are based on what the resident already knows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6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Relate new information or tasks with past experiences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 xml:space="preserve">(S-20) Pacing and Patience – </w:t>
            </w:r>
            <w:r w:rsidR="00292984" w:rsidRPr="00292984">
              <w:rPr>
                <w:rFonts w:ascii="Arial" w:hAnsi="Arial" w:cs="Arial"/>
                <w:b/>
              </w:rPr>
              <w:t>Role of the nurse aide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3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Use simple words that resident understands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0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Show the resident what is to be done</w:t>
            </w:r>
          </w:p>
          <w:p w:rsidR="004F38B3" w:rsidRPr="003871E5" w:rsidRDefault="004F38B3" w:rsidP="004F38B3">
            <w:pPr>
              <w:pStyle w:val="Header"/>
              <w:numPr>
                <w:ilvl w:val="0"/>
                <w:numId w:val="40"/>
              </w:numPr>
              <w:tabs>
                <w:tab w:val="clear" w:pos="4320"/>
                <w:tab w:val="clear" w:pos="8640"/>
              </w:tabs>
              <w:ind w:left="360"/>
              <w:rPr>
                <w:rFonts w:ascii="Arial" w:hAnsi="Arial" w:cs="Arial"/>
              </w:rPr>
            </w:pPr>
            <w:r w:rsidRPr="003871E5">
              <w:rPr>
                <w:rFonts w:ascii="Arial" w:hAnsi="Arial" w:cs="Arial"/>
              </w:rPr>
              <w:t>If something has just been learned, allow resident to look at equipment (if equipment is used)</w:t>
            </w:r>
          </w:p>
          <w:p w:rsidR="004F38B3" w:rsidRPr="003871E5" w:rsidRDefault="004F38B3" w:rsidP="004F38B3">
            <w:pPr>
              <w:pStyle w:val="ListParagraph"/>
              <w:numPr>
                <w:ilvl w:val="0"/>
                <w:numId w:val="40"/>
              </w:num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3871E5">
              <w:rPr>
                <w:rFonts w:ascii="Arial" w:hAnsi="Arial" w:cs="Arial"/>
                <w:sz w:val="24"/>
                <w:szCs w:val="24"/>
              </w:rPr>
              <w:t>Praise resident when a task is done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F38B3" w:rsidRPr="003871E5" w:rsidTr="004F38B3">
        <w:tc>
          <w:tcPr>
            <w:tcW w:w="6678" w:type="dxa"/>
          </w:tcPr>
          <w:p w:rsidR="004F38B3" w:rsidRPr="003871E5" w:rsidRDefault="004F38B3" w:rsidP="004F38B3">
            <w:pPr>
              <w:rPr>
                <w:rFonts w:ascii="Arial" w:hAnsi="Arial" w:cs="Arial"/>
                <w:b/>
              </w:rPr>
            </w:pPr>
            <w:r w:rsidRPr="003871E5">
              <w:rPr>
                <w:rFonts w:ascii="Arial" w:hAnsi="Arial" w:cs="Arial"/>
                <w:b/>
              </w:rPr>
              <w:t>(S-21)</w:t>
            </w:r>
            <w:r w:rsidR="00DE077B">
              <w:rPr>
                <w:rFonts w:ascii="Arial" w:hAnsi="Arial" w:cs="Arial"/>
                <w:b/>
              </w:rPr>
              <w:t xml:space="preserve"> </w:t>
            </w:r>
            <w:r w:rsidR="005123D6">
              <w:rPr>
                <w:rFonts w:ascii="Arial" w:hAnsi="Arial" w:cs="Arial"/>
                <w:b/>
              </w:rPr>
              <w:t>Praise Resident When Task Is Done</w:t>
            </w:r>
          </w:p>
          <w:p w:rsidR="004F38B3" w:rsidRPr="003871E5" w:rsidRDefault="005123D6" w:rsidP="004F38B3">
            <w:pPr>
              <w:numPr>
                <w:ilvl w:val="0"/>
                <w:numId w:val="40"/>
              </w:numPr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Good job! Give a hug; tell them exactly what you liked about the job they did;</w:t>
            </w:r>
            <w:r>
              <w:t xml:space="preserve"> </w:t>
            </w:r>
            <w:r w:rsidR="00A321F0">
              <w:t>d</w:t>
            </w:r>
            <w:r>
              <w:rPr>
                <w:rFonts w:ascii="Arial" w:hAnsi="Arial" w:cs="Arial"/>
              </w:rPr>
              <w:t>epending on how</w:t>
            </w:r>
            <w:r w:rsidR="00766F2F">
              <w:rPr>
                <w:rFonts w:ascii="Arial" w:hAnsi="Arial" w:cs="Arial"/>
              </w:rPr>
              <w:t xml:space="preserve"> up-to-date with current gestures a person it, h</w:t>
            </w:r>
            <w:r w:rsidRPr="005123D6">
              <w:rPr>
                <w:rFonts w:ascii="Arial" w:hAnsi="Arial" w:cs="Arial"/>
              </w:rPr>
              <w:t>igh-five; hand slap; fist bump</w:t>
            </w:r>
            <w:r w:rsidR="00766F2F">
              <w:rPr>
                <w:rFonts w:ascii="Arial" w:hAnsi="Arial" w:cs="Arial"/>
              </w:rPr>
              <w:t xml:space="preserve">, </w:t>
            </w:r>
            <w:r w:rsidR="00C11861">
              <w:rPr>
                <w:rFonts w:ascii="Arial" w:hAnsi="Arial" w:cs="Arial"/>
              </w:rPr>
              <w:t>etc.</w:t>
            </w:r>
            <w:r w:rsidR="00766F2F">
              <w:rPr>
                <w:rFonts w:ascii="Arial" w:hAnsi="Arial" w:cs="Arial"/>
              </w:rPr>
              <w:t>, could be used.</w:t>
            </w:r>
          </w:p>
        </w:tc>
        <w:tc>
          <w:tcPr>
            <w:tcW w:w="2970" w:type="dxa"/>
          </w:tcPr>
          <w:p w:rsidR="004F38B3" w:rsidRPr="003871E5" w:rsidRDefault="004F38B3" w:rsidP="004F38B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B6927" w:rsidRPr="003871E5" w:rsidRDefault="006B6927" w:rsidP="004F38B3">
      <w:pPr>
        <w:rPr>
          <w:rFonts w:ascii="Arial" w:hAnsi="Arial" w:cs="Arial"/>
        </w:rPr>
      </w:pPr>
    </w:p>
    <w:p w:rsidR="006B6927" w:rsidRPr="003871E5" w:rsidRDefault="006B6927" w:rsidP="006B6927">
      <w:pPr>
        <w:rPr>
          <w:rFonts w:ascii="Arial" w:hAnsi="Arial" w:cs="Arial"/>
        </w:rPr>
      </w:pPr>
    </w:p>
    <w:sectPr w:rsidR="006B6927" w:rsidRPr="003871E5" w:rsidSect="00B61290">
      <w:headerReference w:type="default" r:id="rId12"/>
      <w:footerReference w:type="even" r:id="rId13"/>
      <w:footerReference w:type="default" r:id="rId14"/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AE8" w:rsidRDefault="00776AE8">
      <w:r>
        <w:separator/>
      </w:r>
    </w:p>
  </w:endnote>
  <w:endnote w:type="continuationSeparator" w:id="0">
    <w:p w:rsidR="00776AE8" w:rsidRDefault="007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6DBC" w:rsidRDefault="00CE6DBC" w:rsidP="008977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6DBC" w:rsidRDefault="00CE6DBC" w:rsidP="008977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6DBC" w:rsidRPr="00F27636" w:rsidRDefault="00CE6DBC" w:rsidP="00897710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F27636">
      <w:rPr>
        <w:rStyle w:val="PageNumber"/>
        <w:rFonts w:ascii="Arial" w:hAnsi="Arial" w:cs="Arial"/>
        <w:sz w:val="22"/>
        <w:szCs w:val="22"/>
      </w:rPr>
      <w:fldChar w:fldCharType="begin"/>
    </w:r>
    <w:r w:rsidRPr="00F27636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F27636">
      <w:rPr>
        <w:rStyle w:val="PageNumber"/>
        <w:rFonts w:ascii="Arial" w:hAnsi="Arial" w:cs="Arial"/>
        <w:sz w:val="22"/>
        <w:szCs w:val="22"/>
      </w:rPr>
      <w:fldChar w:fldCharType="separate"/>
    </w:r>
    <w:r w:rsidR="001455D6" w:rsidRPr="00F27636">
      <w:rPr>
        <w:rStyle w:val="PageNumber"/>
        <w:rFonts w:ascii="Arial" w:hAnsi="Arial" w:cs="Arial"/>
        <w:noProof/>
        <w:sz w:val="22"/>
        <w:szCs w:val="22"/>
      </w:rPr>
      <w:t>6</w:t>
    </w:r>
    <w:r w:rsidRPr="00F27636">
      <w:rPr>
        <w:rStyle w:val="PageNumber"/>
        <w:rFonts w:ascii="Arial" w:hAnsi="Arial" w:cs="Arial"/>
        <w:sz w:val="22"/>
        <w:szCs w:val="22"/>
      </w:rPr>
      <w:fldChar w:fldCharType="end"/>
    </w:r>
    <w:r w:rsidRPr="00F27636">
      <w:rPr>
        <w:rStyle w:val="PageNumber"/>
        <w:rFonts w:ascii="Arial" w:hAnsi="Arial" w:cs="Arial"/>
        <w:sz w:val="22"/>
        <w:szCs w:val="22"/>
      </w:rPr>
      <w:t>-R</w:t>
    </w:r>
  </w:p>
  <w:p w:rsidR="0076084D" w:rsidRPr="00D30E5D" w:rsidRDefault="0076084D" w:rsidP="0076084D">
    <w:pPr>
      <w:pStyle w:val="Footer"/>
      <w:ind w:right="360"/>
      <w:rPr>
        <w:rFonts w:ascii="Arial" w:hAnsi="Arial" w:cs="Arial"/>
        <w:sz w:val="22"/>
        <w:szCs w:val="22"/>
      </w:rPr>
    </w:pPr>
    <w:r w:rsidRPr="00D30E5D">
      <w:rPr>
        <w:rFonts w:ascii="Arial" w:hAnsi="Arial" w:cs="Arial"/>
        <w:sz w:val="22"/>
        <w:szCs w:val="22"/>
      </w:rPr>
      <w:t>NCDHHS/DHSR/HCPEC|NAT I Curriculum – July 2019</w:t>
    </w:r>
  </w:p>
  <w:p w:rsidR="00CE6DBC" w:rsidRDefault="00CE6DBC" w:rsidP="0089771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AE8" w:rsidRDefault="00776AE8">
      <w:r>
        <w:separator/>
      </w:r>
    </w:p>
  </w:footnote>
  <w:footnote w:type="continuationSeparator" w:id="0">
    <w:p w:rsidR="00776AE8" w:rsidRDefault="0077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6DBC" w:rsidRPr="001A7F36" w:rsidRDefault="00CE6DBC">
    <w:pPr>
      <w:pStyle w:val="Header"/>
      <w:rPr>
        <w:rFonts w:ascii="Arial" w:hAnsi="Arial" w:cs="Arial"/>
        <w:sz w:val="22"/>
        <w:szCs w:val="22"/>
      </w:rPr>
    </w:pPr>
    <w:r w:rsidRPr="001A7F36">
      <w:rPr>
        <w:rFonts w:ascii="Arial" w:hAnsi="Arial" w:cs="Arial"/>
        <w:sz w:val="22"/>
        <w:szCs w:val="22"/>
      </w:rPr>
      <w:t>Module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4087"/>
    <w:multiLevelType w:val="hybridMultilevel"/>
    <w:tmpl w:val="899480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725820"/>
    <w:multiLevelType w:val="hybridMultilevel"/>
    <w:tmpl w:val="1700B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1951A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D73D35"/>
    <w:multiLevelType w:val="hybridMultilevel"/>
    <w:tmpl w:val="9D9035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AC754F"/>
    <w:multiLevelType w:val="singleLevel"/>
    <w:tmpl w:val="04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5" w15:restartNumberingAfterBreak="0">
    <w:nsid w:val="0F636D7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90E7250"/>
    <w:multiLevelType w:val="hybridMultilevel"/>
    <w:tmpl w:val="80AA67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477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BF87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CFC0853"/>
    <w:multiLevelType w:val="hybridMultilevel"/>
    <w:tmpl w:val="22B28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564598"/>
    <w:multiLevelType w:val="singleLevel"/>
    <w:tmpl w:val="0409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5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B22F28"/>
    <w:multiLevelType w:val="hybridMultilevel"/>
    <w:tmpl w:val="7E6691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934B81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11B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6B70F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B45C2D"/>
    <w:multiLevelType w:val="hybridMultilevel"/>
    <w:tmpl w:val="E8687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CB37D9"/>
    <w:multiLevelType w:val="hybridMultilevel"/>
    <w:tmpl w:val="6980C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6D261C"/>
    <w:multiLevelType w:val="hybridMultilevel"/>
    <w:tmpl w:val="CD84B97E"/>
    <w:lvl w:ilvl="0" w:tplc="EE4EBF18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4750C"/>
    <w:multiLevelType w:val="singleLevel"/>
    <w:tmpl w:val="0409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30" w15:restartNumberingAfterBreak="0">
    <w:nsid w:val="4FC8762A"/>
    <w:multiLevelType w:val="hybridMultilevel"/>
    <w:tmpl w:val="F68E5A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9F37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0B57058"/>
    <w:multiLevelType w:val="hybridMultilevel"/>
    <w:tmpl w:val="73EA31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FA337F"/>
    <w:multiLevelType w:val="hybridMultilevel"/>
    <w:tmpl w:val="8D22DB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A12619"/>
    <w:multiLevelType w:val="hybridMultilevel"/>
    <w:tmpl w:val="8624B0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DB494D"/>
    <w:multiLevelType w:val="hybridMultilevel"/>
    <w:tmpl w:val="BCDAA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010DC5"/>
    <w:multiLevelType w:val="hybridMultilevel"/>
    <w:tmpl w:val="C8202D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523533"/>
    <w:multiLevelType w:val="hybridMultilevel"/>
    <w:tmpl w:val="2124CD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FC6EAB"/>
    <w:multiLevelType w:val="singleLevel"/>
    <w:tmpl w:val="04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39" w15:restartNumberingAfterBreak="0">
    <w:nsid w:val="640302DB"/>
    <w:multiLevelType w:val="hybridMultilevel"/>
    <w:tmpl w:val="B3041E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67B7199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9FD5BF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6A297E29"/>
    <w:multiLevelType w:val="hybridMultilevel"/>
    <w:tmpl w:val="67A6D4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D1100FF"/>
    <w:multiLevelType w:val="hybridMultilevel"/>
    <w:tmpl w:val="DD16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1945C9"/>
    <w:multiLevelType w:val="hybridMultilevel"/>
    <w:tmpl w:val="062AC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D848E8"/>
    <w:multiLevelType w:val="hybridMultilevel"/>
    <w:tmpl w:val="633679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014C96"/>
    <w:multiLevelType w:val="hybridMultilevel"/>
    <w:tmpl w:val="9E7219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46"/>
  </w:num>
  <w:num w:numId="4">
    <w:abstractNumId w:val="16"/>
  </w:num>
  <w:num w:numId="5">
    <w:abstractNumId w:val="26"/>
  </w:num>
  <w:num w:numId="6">
    <w:abstractNumId w:val="15"/>
  </w:num>
  <w:num w:numId="7">
    <w:abstractNumId w:val="17"/>
  </w:num>
  <w:num w:numId="8">
    <w:abstractNumId w:val="39"/>
  </w:num>
  <w:num w:numId="9">
    <w:abstractNumId w:val="34"/>
  </w:num>
  <w:num w:numId="10">
    <w:abstractNumId w:val="31"/>
  </w:num>
  <w:num w:numId="11">
    <w:abstractNumId w:val="22"/>
  </w:num>
  <w:num w:numId="12">
    <w:abstractNumId w:val="18"/>
  </w:num>
  <w:num w:numId="13">
    <w:abstractNumId w:val="35"/>
  </w:num>
  <w:num w:numId="14">
    <w:abstractNumId w:val="13"/>
  </w:num>
  <w:num w:numId="15">
    <w:abstractNumId w:val="25"/>
  </w:num>
  <w:num w:numId="16">
    <w:abstractNumId w:val="23"/>
  </w:num>
  <w:num w:numId="17">
    <w:abstractNumId w:val="24"/>
  </w:num>
  <w:num w:numId="18">
    <w:abstractNumId w:val="0"/>
  </w:num>
  <w:num w:numId="19">
    <w:abstractNumId w:val="11"/>
  </w:num>
  <w:num w:numId="20">
    <w:abstractNumId w:val="7"/>
  </w:num>
  <w:num w:numId="21">
    <w:abstractNumId w:val="41"/>
  </w:num>
  <w:num w:numId="22">
    <w:abstractNumId w:val="38"/>
  </w:num>
  <w:num w:numId="23">
    <w:abstractNumId w:val="40"/>
  </w:num>
  <w:num w:numId="24">
    <w:abstractNumId w:val="4"/>
  </w:num>
  <w:num w:numId="25">
    <w:abstractNumId w:val="48"/>
  </w:num>
  <w:num w:numId="26">
    <w:abstractNumId w:val="6"/>
  </w:num>
  <w:num w:numId="27">
    <w:abstractNumId w:val="8"/>
  </w:num>
  <w:num w:numId="28">
    <w:abstractNumId w:val="42"/>
  </w:num>
  <w:num w:numId="29">
    <w:abstractNumId w:val="37"/>
  </w:num>
  <w:num w:numId="30">
    <w:abstractNumId w:val="29"/>
  </w:num>
  <w:num w:numId="31">
    <w:abstractNumId w:val="14"/>
  </w:num>
  <w:num w:numId="32">
    <w:abstractNumId w:val="36"/>
  </w:num>
  <w:num w:numId="33">
    <w:abstractNumId w:val="30"/>
  </w:num>
  <w:num w:numId="34">
    <w:abstractNumId w:val="1"/>
  </w:num>
  <w:num w:numId="35">
    <w:abstractNumId w:val="47"/>
  </w:num>
  <w:num w:numId="36">
    <w:abstractNumId w:val="12"/>
  </w:num>
  <w:num w:numId="37">
    <w:abstractNumId w:val="43"/>
  </w:num>
  <w:num w:numId="38">
    <w:abstractNumId w:val="2"/>
  </w:num>
  <w:num w:numId="39">
    <w:abstractNumId w:val="10"/>
  </w:num>
  <w:num w:numId="40">
    <w:abstractNumId w:val="5"/>
  </w:num>
  <w:num w:numId="41">
    <w:abstractNumId w:val="9"/>
  </w:num>
  <w:num w:numId="42">
    <w:abstractNumId w:val="20"/>
  </w:num>
  <w:num w:numId="43">
    <w:abstractNumId w:val="32"/>
  </w:num>
  <w:num w:numId="44">
    <w:abstractNumId w:val="33"/>
  </w:num>
  <w:num w:numId="45">
    <w:abstractNumId w:val="21"/>
  </w:num>
  <w:num w:numId="46">
    <w:abstractNumId w:val="19"/>
  </w:num>
  <w:num w:numId="47">
    <w:abstractNumId w:val="28"/>
  </w:num>
  <w:num w:numId="48">
    <w:abstractNumId w:val="45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B84"/>
    <w:rsid w:val="00003ED6"/>
    <w:rsid w:val="0002443E"/>
    <w:rsid w:val="0004753A"/>
    <w:rsid w:val="00067D2A"/>
    <w:rsid w:val="001455D6"/>
    <w:rsid w:val="001518A7"/>
    <w:rsid w:val="001A7F36"/>
    <w:rsid w:val="0024670D"/>
    <w:rsid w:val="00292984"/>
    <w:rsid w:val="002F44A6"/>
    <w:rsid w:val="003871E5"/>
    <w:rsid w:val="003A13B6"/>
    <w:rsid w:val="00416333"/>
    <w:rsid w:val="004357F6"/>
    <w:rsid w:val="004F38B3"/>
    <w:rsid w:val="005123D6"/>
    <w:rsid w:val="00535453"/>
    <w:rsid w:val="005A0040"/>
    <w:rsid w:val="005B6589"/>
    <w:rsid w:val="005D109E"/>
    <w:rsid w:val="00650ABF"/>
    <w:rsid w:val="006B4818"/>
    <w:rsid w:val="006B6927"/>
    <w:rsid w:val="006B7623"/>
    <w:rsid w:val="006C13ED"/>
    <w:rsid w:val="006E167C"/>
    <w:rsid w:val="00710152"/>
    <w:rsid w:val="00711434"/>
    <w:rsid w:val="0076084D"/>
    <w:rsid w:val="007622BB"/>
    <w:rsid w:val="00766F2F"/>
    <w:rsid w:val="00775B58"/>
    <w:rsid w:val="00776AE8"/>
    <w:rsid w:val="007B6323"/>
    <w:rsid w:val="00817A78"/>
    <w:rsid w:val="00887C8D"/>
    <w:rsid w:val="00897710"/>
    <w:rsid w:val="008A193C"/>
    <w:rsid w:val="008B6411"/>
    <w:rsid w:val="008E226F"/>
    <w:rsid w:val="008F06C8"/>
    <w:rsid w:val="009313A7"/>
    <w:rsid w:val="00945EE8"/>
    <w:rsid w:val="00947035"/>
    <w:rsid w:val="00956101"/>
    <w:rsid w:val="009722FD"/>
    <w:rsid w:val="00A321F0"/>
    <w:rsid w:val="00A51CC2"/>
    <w:rsid w:val="00A67704"/>
    <w:rsid w:val="00A92D5D"/>
    <w:rsid w:val="00AB4314"/>
    <w:rsid w:val="00AF27EE"/>
    <w:rsid w:val="00B1293F"/>
    <w:rsid w:val="00B27857"/>
    <w:rsid w:val="00B61290"/>
    <w:rsid w:val="00B702D5"/>
    <w:rsid w:val="00B74879"/>
    <w:rsid w:val="00B92C1F"/>
    <w:rsid w:val="00B92CB3"/>
    <w:rsid w:val="00BB0ABC"/>
    <w:rsid w:val="00BE7B1D"/>
    <w:rsid w:val="00C11861"/>
    <w:rsid w:val="00C45B6E"/>
    <w:rsid w:val="00CA3AE6"/>
    <w:rsid w:val="00CE6DBC"/>
    <w:rsid w:val="00CF75CA"/>
    <w:rsid w:val="00D14F5E"/>
    <w:rsid w:val="00D30E5D"/>
    <w:rsid w:val="00D50B45"/>
    <w:rsid w:val="00D51596"/>
    <w:rsid w:val="00DE077B"/>
    <w:rsid w:val="00DF0743"/>
    <w:rsid w:val="00DF4427"/>
    <w:rsid w:val="00E06A91"/>
    <w:rsid w:val="00E24C17"/>
    <w:rsid w:val="00E67B84"/>
    <w:rsid w:val="00ED20B2"/>
    <w:rsid w:val="00ED31A1"/>
    <w:rsid w:val="00F27636"/>
    <w:rsid w:val="00F975FF"/>
    <w:rsid w:val="00FB6BED"/>
    <w:rsid w:val="00FC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5790257"/>
  <w15:chartTrackingRefBased/>
  <w15:docId w15:val="{79C8B892-85ED-4BDA-AF8D-B0DF2D51E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9771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710"/>
  </w:style>
  <w:style w:type="paragraph" w:styleId="Header">
    <w:name w:val="header"/>
    <w:basedOn w:val="Normal"/>
    <w:link w:val="HeaderChar"/>
    <w:rsid w:val="0089771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710"/>
    <w:rPr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75B58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rsid w:val="004F38B3"/>
    <w:rPr>
      <w:sz w:val="24"/>
      <w:szCs w:val="24"/>
      <w:lang w:val="en-US" w:eastAsia="en-US" w:bidi="ar-SA"/>
    </w:rPr>
  </w:style>
  <w:style w:type="character" w:customStyle="1" w:styleId="CharChar3">
    <w:name w:val="Char Char3"/>
    <w:basedOn w:val="DefaultParagraphFont"/>
    <w:rsid w:val="004F38B3"/>
  </w:style>
  <w:style w:type="paragraph" w:styleId="ListParagraph">
    <w:name w:val="List Paragraph"/>
    <w:basedOn w:val="Normal"/>
    <w:qFormat/>
    <w:rsid w:val="004F38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basedOn w:val="DefaultParagraphFont"/>
    <w:rsid w:val="00D51596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13E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1518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518A7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61290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61290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unhideWhenUsed/>
    <w:rsid w:val="00B612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12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1248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7671</CharactersWithSpaces>
  <SharedDoc>false</SharedDoc>
  <HLinks>
    <vt:vector size="12" baseType="variant">
      <vt:variant>
        <vt:i4>2424957</vt:i4>
      </vt:variant>
      <vt:variant>
        <vt:i4>3</vt:i4>
      </vt:variant>
      <vt:variant>
        <vt:i4>0</vt:i4>
      </vt:variant>
      <vt:variant>
        <vt:i4>5</vt:i4>
      </vt:variant>
      <vt:variant>
        <vt:lpwstr>http://mental.healthguru.com/video/brain-game-benefits</vt:lpwstr>
      </vt:variant>
      <vt:variant>
        <vt:lpwstr/>
      </vt:variant>
      <vt:variant>
        <vt:i4>2424957</vt:i4>
      </vt:variant>
      <vt:variant>
        <vt:i4>0</vt:i4>
      </vt:variant>
      <vt:variant>
        <vt:i4>0</vt:i4>
      </vt:variant>
      <vt:variant>
        <vt:i4>5</vt:i4>
      </vt:variant>
      <vt:variant>
        <vt:lpwstr>http://mental.healthguru.com/video/brain-game-benefits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Sanders, Brenda</cp:lastModifiedBy>
  <cp:revision>5</cp:revision>
  <dcterms:created xsi:type="dcterms:W3CDTF">2019-07-15T22:38:00Z</dcterms:created>
  <dcterms:modified xsi:type="dcterms:W3CDTF">2019-08-05T14:45:00Z</dcterms:modified>
</cp:coreProperties>
</file>